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1" w:type="pct"/>
        <w:jc w:val="center"/>
        <w:tblInd w:w="1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389"/>
        <w:gridCol w:w="190"/>
        <w:gridCol w:w="6379"/>
        <w:gridCol w:w="1585"/>
      </w:tblGrid>
      <w:tr w:rsidR="00650CC2" w:rsidTr="00C13132">
        <w:trPr>
          <w:cantSplit/>
          <w:jc w:val="center"/>
        </w:trPr>
        <w:tc>
          <w:tcPr>
            <w:tcW w:w="2389" w:type="dxa"/>
            <w:shd w:val="clear" w:color="auto" w:fill="auto"/>
            <w:vAlign w:val="center"/>
          </w:tcPr>
          <w:p w:rsidR="00650CC2" w:rsidRDefault="006D42D4" w:rsidP="00E93BB8">
            <w:pPr>
              <w:spacing w:before="20" w:after="60"/>
            </w:pPr>
            <w:bookmarkStart w:id="0" w:name="_GoBack"/>
            <w:bookmarkEnd w:id="0"/>
            <w:r>
              <w:rPr>
                <w:noProof/>
              </w:rPr>
              <w:drawing>
                <wp:inline distT="0" distB="0" distL="0" distR="0" wp14:anchorId="4B93C787" wp14:editId="7F5A5ED4">
                  <wp:extent cx="1423670" cy="384175"/>
                  <wp:effectExtent l="0" t="0" r="5080" b="0"/>
                  <wp:docPr id="1" name="Picture 2" descr="RMSGov_logo_mon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SGov_logo_mon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384175"/>
                          </a:xfrm>
                          <a:prstGeom prst="rect">
                            <a:avLst/>
                          </a:prstGeom>
                          <a:noFill/>
                          <a:ln>
                            <a:noFill/>
                          </a:ln>
                        </pic:spPr>
                      </pic:pic>
                    </a:graphicData>
                  </a:graphic>
                </wp:inline>
              </w:drawing>
            </w:r>
          </w:p>
        </w:tc>
        <w:tc>
          <w:tcPr>
            <w:tcW w:w="190" w:type="dxa"/>
            <w:shd w:val="clear" w:color="auto" w:fill="auto"/>
            <w:tcMar>
              <w:left w:w="28" w:type="dxa"/>
              <w:right w:w="28" w:type="dxa"/>
            </w:tcMar>
            <w:vAlign w:val="center"/>
          </w:tcPr>
          <w:p w:rsidR="00650CC2" w:rsidRDefault="00650CC2" w:rsidP="00E93BB8">
            <w:pPr>
              <w:spacing w:before="20" w:after="60"/>
            </w:pPr>
          </w:p>
        </w:tc>
        <w:tc>
          <w:tcPr>
            <w:tcW w:w="6379" w:type="dxa"/>
            <w:vAlign w:val="center"/>
          </w:tcPr>
          <w:p w:rsidR="00650CC2" w:rsidRPr="00DE1581" w:rsidRDefault="00650CC2" w:rsidP="00E93BB8">
            <w:pPr>
              <w:pStyle w:val="zDocname"/>
              <w:spacing w:before="60" w:after="60"/>
              <w:jc w:val="center"/>
              <w:rPr>
                <w:szCs w:val="32"/>
              </w:rPr>
            </w:pPr>
            <w:r>
              <w:rPr>
                <w:szCs w:val="32"/>
              </w:rPr>
              <w:t>Contractor Project Quality Plan (PQP) compliance checklist</w:t>
            </w:r>
          </w:p>
        </w:tc>
        <w:tc>
          <w:tcPr>
            <w:tcW w:w="1585" w:type="dxa"/>
            <w:vMerge w:val="restart"/>
            <w:shd w:val="pct5" w:color="auto" w:fill="000000"/>
            <w:vAlign w:val="center"/>
          </w:tcPr>
          <w:p w:rsidR="00650CC2" w:rsidRDefault="00650CC2" w:rsidP="00E93BB8">
            <w:pPr>
              <w:pStyle w:val="zDocnum"/>
              <w:jc w:val="center"/>
            </w:pPr>
            <w:r>
              <w:t>906</w:t>
            </w:r>
          </w:p>
        </w:tc>
      </w:tr>
      <w:tr w:rsidR="00650CC2" w:rsidTr="00C13132">
        <w:trPr>
          <w:cantSplit/>
          <w:jc w:val="center"/>
        </w:trPr>
        <w:tc>
          <w:tcPr>
            <w:tcW w:w="2389" w:type="dxa"/>
            <w:shd w:val="clear" w:color="auto" w:fill="000000"/>
            <w:vAlign w:val="center"/>
          </w:tcPr>
          <w:p w:rsidR="00650CC2" w:rsidRPr="00FA6796" w:rsidRDefault="00650CC2" w:rsidP="00925775">
            <w:pPr>
              <w:pStyle w:val="Tablehead1"/>
              <w:rPr>
                <w:color w:val="FFFFFF"/>
                <w:sz w:val="12"/>
                <w:szCs w:val="12"/>
              </w:rPr>
            </w:pPr>
            <w:r w:rsidRPr="00FA6796">
              <w:rPr>
                <w:color w:val="FFFFFF"/>
                <w:sz w:val="12"/>
                <w:szCs w:val="12"/>
              </w:rPr>
              <w:t>Regional Maintenance</w:t>
            </w:r>
          </w:p>
        </w:tc>
        <w:tc>
          <w:tcPr>
            <w:tcW w:w="190" w:type="dxa"/>
            <w:shd w:val="clear" w:color="auto" w:fill="auto"/>
            <w:tcMar>
              <w:left w:w="28" w:type="dxa"/>
              <w:right w:w="28" w:type="dxa"/>
            </w:tcMar>
            <w:vAlign w:val="center"/>
          </w:tcPr>
          <w:p w:rsidR="00650CC2" w:rsidRPr="0072559C" w:rsidRDefault="00650CC2" w:rsidP="00E93BB8">
            <w:pPr>
              <w:pStyle w:val="Tablehead1"/>
              <w:rPr>
                <w:color w:val="FFFFFF"/>
              </w:rPr>
            </w:pPr>
          </w:p>
        </w:tc>
        <w:tc>
          <w:tcPr>
            <w:tcW w:w="6379" w:type="dxa"/>
            <w:vAlign w:val="center"/>
          </w:tcPr>
          <w:p w:rsidR="00650CC2" w:rsidRPr="0072559C" w:rsidRDefault="00650CC2" w:rsidP="00E93BB8">
            <w:pPr>
              <w:pStyle w:val="Tabletext"/>
              <w:jc w:val="center"/>
              <w:rPr>
                <w:sz w:val="16"/>
                <w:szCs w:val="16"/>
              </w:rPr>
            </w:pPr>
            <w:r>
              <w:rPr>
                <w:sz w:val="16"/>
                <w:szCs w:val="16"/>
              </w:rPr>
              <w:t>For information about this form see procedure: OCP-04 Contractor management</w:t>
            </w:r>
          </w:p>
        </w:tc>
        <w:tc>
          <w:tcPr>
            <w:tcW w:w="1585" w:type="dxa"/>
            <w:vMerge/>
            <w:shd w:val="pct5" w:color="auto" w:fill="000000"/>
            <w:vAlign w:val="center"/>
          </w:tcPr>
          <w:p w:rsidR="00650CC2" w:rsidRDefault="00650CC2" w:rsidP="00E93BB8">
            <w:pPr>
              <w:pStyle w:val="Heading1"/>
              <w:rPr>
                <w:sz w:val="48"/>
              </w:rPr>
            </w:pPr>
          </w:p>
        </w:tc>
      </w:tr>
    </w:tbl>
    <w:p w:rsidR="00263BD8" w:rsidRPr="00C13132" w:rsidRDefault="00263BD8" w:rsidP="00873637">
      <w:pPr>
        <w:widowControl/>
        <w:spacing w:before="60"/>
        <w:rPr>
          <w:rFonts w:ascii="Arial" w:hAnsi="Arial" w:cs="Arial"/>
          <w:b/>
          <w:bCs/>
          <w:sz w:val="4"/>
          <w:szCs w:val="4"/>
        </w:rPr>
      </w:pPr>
    </w:p>
    <w:tbl>
      <w:tblPr>
        <w:tblW w:w="10490" w:type="dxa"/>
        <w:tblInd w:w="-3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10490"/>
      </w:tblGrid>
      <w:tr w:rsidR="009D3940" w:rsidRPr="00B1437A" w:rsidTr="00C13132">
        <w:trPr>
          <w:trHeight w:val="1248"/>
        </w:trPr>
        <w:tc>
          <w:tcPr>
            <w:tcW w:w="10490" w:type="dxa"/>
            <w:shd w:val="clear" w:color="auto" w:fill="auto"/>
          </w:tcPr>
          <w:p w:rsidR="009D3940" w:rsidRPr="00970D5E" w:rsidRDefault="00C13132" w:rsidP="009D3940">
            <w:pPr>
              <w:widowControl/>
              <w:spacing w:before="60" w:after="60"/>
              <w:rPr>
                <w:rFonts w:ascii="Arial" w:hAnsi="Arial" w:cs="Arial"/>
                <w:b/>
                <w:bCs/>
                <w:color w:val="0000FF"/>
                <w:szCs w:val="22"/>
              </w:rPr>
            </w:pPr>
            <w:r>
              <w:rPr>
                <w:rFonts w:ascii="Arial" w:hAnsi="Arial" w:cs="Arial"/>
                <w:bCs/>
                <w:color w:val="0000FF"/>
                <w:szCs w:val="22"/>
              </w:rPr>
              <w:t>RM</w:t>
            </w:r>
            <w:r w:rsidR="009D3940" w:rsidRPr="00970D5E">
              <w:rPr>
                <w:rFonts w:ascii="Arial" w:hAnsi="Arial" w:cs="Arial"/>
                <w:bCs/>
                <w:color w:val="0000FF"/>
                <w:szCs w:val="22"/>
              </w:rPr>
              <w:t xml:space="preserve"> Project Engineer to strike through [</w:t>
            </w:r>
            <w:r w:rsidR="009D3940" w:rsidRPr="00970D5E">
              <w:rPr>
                <w:rFonts w:ascii="Arial" w:hAnsi="Arial" w:cs="Arial"/>
                <w:bCs/>
                <w:strike/>
                <w:color w:val="0000FF"/>
                <w:szCs w:val="22"/>
              </w:rPr>
              <w:t>strike through</w:t>
            </w:r>
            <w:r w:rsidR="009D3940" w:rsidRPr="00970D5E">
              <w:rPr>
                <w:rFonts w:ascii="Arial" w:hAnsi="Arial" w:cs="Arial"/>
                <w:bCs/>
                <w:color w:val="0000FF"/>
                <w:szCs w:val="22"/>
              </w:rPr>
              <w:t xml:space="preserve">] non- applicable requirements before issuing to the Contractor.  Project Engineer to check for compliance when completed and returned by the Contractor. </w:t>
            </w:r>
            <w:r w:rsidR="009D3940" w:rsidRPr="00970D5E">
              <w:rPr>
                <w:rFonts w:ascii="Arial" w:hAnsi="Arial" w:cs="Arial"/>
                <w:b/>
                <w:bCs/>
                <w:color w:val="0000FF"/>
                <w:szCs w:val="22"/>
              </w:rPr>
              <w:t xml:space="preserve">(Delete this box before sending to the Contractor). </w:t>
            </w:r>
            <w:r w:rsidR="009D3940" w:rsidRPr="00970D5E">
              <w:rPr>
                <w:rFonts w:ascii="Arial" w:hAnsi="Arial" w:cs="Arial"/>
                <w:bCs/>
                <w:color w:val="0000FF"/>
                <w:szCs w:val="22"/>
              </w:rPr>
              <w:t>The generic version of this checklist has been developed against Q4 Ed 2/Rev 8 and Q6 Ed 1/Rev 10.</w:t>
            </w:r>
          </w:p>
        </w:tc>
      </w:tr>
    </w:tbl>
    <w:p w:rsidR="009D3940" w:rsidRPr="00C13132" w:rsidRDefault="009D3940" w:rsidP="00873637">
      <w:pPr>
        <w:widowControl/>
        <w:spacing w:before="60"/>
        <w:rPr>
          <w:rFonts w:ascii="Arial" w:hAnsi="Arial" w:cs="Arial"/>
          <w:b/>
          <w:bCs/>
          <w:sz w:val="8"/>
          <w:szCs w:val="8"/>
        </w:rPr>
      </w:pPr>
    </w:p>
    <w:p w:rsidR="00873637" w:rsidRPr="00797D90" w:rsidRDefault="00873637" w:rsidP="00873637">
      <w:pPr>
        <w:widowControl/>
        <w:spacing w:before="60"/>
        <w:rPr>
          <w:rFonts w:ascii="Arial" w:hAnsi="Arial" w:cs="Arial"/>
          <w:b/>
          <w:bCs/>
          <w:sz w:val="24"/>
          <w:szCs w:val="24"/>
        </w:rPr>
      </w:pPr>
      <w:r w:rsidRPr="00797D90">
        <w:rPr>
          <w:rFonts w:ascii="Arial" w:hAnsi="Arial" w:cs="Arial"/>
          <w:b/>
          <w:bCs/>
          <w:sz w:val="24"/>
          <w:szCs w:val="24"/>
        </w:rPr>
        <w:t xml:space="preserve">This document is to be completed by the Contractor to show how their documentation complies with </w:t>
      </w:r>
      <w:r w:rsidR="00A613EC">
        <w:rPr>
          <w:rFonts w:ascii="Arial" w:hAnsi="Arial" w:cs="Arial"/>
          <w:b/>
          <w:bCs/>
          <w:sz w:val="24"/>
          <w:szCs w:val="24"/>
        </w:rPr>
        <w:t>RMS</w:t>
      </w:r>
      <w:r w:rsidR="00A613EC" w:rsidRPr="00797D90">
        <w:rPr>
          <w:rFonts w:ascii="Arial" w:hAnsi="Arial" w:cs="Arial"/>
          <w:b/>
          <w:bCs/>
          <w:sz w:val="24"/>
          <w:szCs w:val="24"/>
        </w:rPr>
        <w:t xml:space="preserve"> </w:t>
      </w:r>
      <w:r w:rsidRPr="00797D90">
        <w:rPr>
          <w:rFonts w:ascii="Arial" w:hAnsi="Arial" w:cs="Arial"/>
          <w:b/>
          <w:bCs/>
          <w:sz w:val="24"/>
          <w:szCs w:val="24"/>
        </w:rPr>
        <w:t xml:space="preserve">requirements.  </w:t>
      </w:r>
    </w:p>
    <w:p w:rsidR="00B257AE" w:rsidRPr="00797D90" w:rsidRDefault="00902D13" w:rsidP="00B257AE">
      <w:pPr>
        <w:numPr>
          <w:ilvl w:val="12"/>
          <w:numId w:val="0"/>
        </w:numPr>
        <w:tabs>
          <w:tab w:val="right" w:leader="dot" w:pos="9072"/>
        </w:tabs>
        <w:spacing w:before="240"/>
        <w:rPr>
          <w:rFonts w:ascii="Arial" w:hAnsi="Arial" w:cs="Arial"/>
        </w:rPr>
      </w:pPr>
      <w:r w:rsidRPr="00797D90">
        <w:rPr>
          <w:rFonts w:ascii="Arial" w:hAnsi="Arial" w:cs="Arial"/>
          <w:b/>
        </w:rPr>
        <w:t>Contract</w:t>
      </w:r>
      <w:r w:rsidR="00B257AE" w:rsidRPr="00797D90">
        <w:rPr>
          <w:rFonts w:ascii="Arial" w:hAnsi="Arial" w:cs="Arial"/>
          <w:b/>
        </w:rPr>
        <w:t xml:space="preserve"> </w:t>
      </w:r>
      <w:r w:rsidR="00B257AE" w:rsidRPr="00797D90">
        <w:rPr>
          <w:rFonts w:ascii="Arial" w:hAnsi="Arial" w:cs="Arial"/>
        </w:rPr>
        <w:tab/>
      </w:r>
    </w:p>
    <w:p w:rsidR="009D3940" w:rsidRPr="00797D90" w:rsidRDefault="00902D13" w:rsidP="00902D13">
      <w:pPr>
        <w:numPr>
          <w:ilvl w:val="12"/>
          <w:numId w:val="0"/>
        </w:numPr>
        <w:tabs>
          <w:tab w:val="right" w:leader="dot" w:pos="9072"/>
        </w:tabs>
        <w:spacing w:before="240"/>
        <w:rPr>
          <w:rFonts w:ascii="Arial" w:hAnsi="Arial" w:cs="Arial"/>
        </w:rPr>
      </w:pPr>
      <w:r w:rsidRPr="00797D90">
        <w:rPr>
          <w:rFonts w:ascii="Arial" w:hAnsi="Arial" w:cs="Arial"/>
          <w:b/>
        </w:rPr>
        <w:t xml:space="preserve">Contractor </w:t>
      </w:r>
      <w:r w:rsidRPr="00797D90">
        <w:rPr>
          <w:rFonts w:ascii="Arial" w:hAnsi="Arial" w:cs="Arial"/>
        </w:rPr>
        <w:tab/>
      </w: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37"/>
        <w:gridCol w:w="2268"/>
        <w:gridCol w:w="1701"/>
      </w:tblGrid>
      <w:tr w:rsidR="007D0386" w:rsidRPr="00797D90" w:rsidTr="00C13132">
        <w:trPr>
          <w:cantSplit/>
          <w:tblHeader/>
        </w:trPr>
        <w:tc>
          <w:tcPr>
            <w:tcW w:w="6237" w:type="dxa"/>
            <w:shd w:val="clear" w:color="auto" w:fill="E6E6E6"/>
            <w:vAlign w:val="center"/>
          </w:tcPr>
          <w:p w:rsidR="007D0386" w:rsidRPr="00797D90" w:rsidRDefault="007D0386" w:rsidP="000B39A5">
            <w:pPr>
              <w:pStyle w:val="Checklisttext2"/>
            </w:pPr>
          </w:p>
        </w:tc>
        <w:tc>
          <w:tcPr>
            <w:tcW w:w="2268" w:type="dxa"/>
            <w:shd w:val="clear" w:color="auto" w:fill="E6E6E6"/>
            <w:vAlign w:val="center"/>
          </w:tcPr>
          <w:p w:rsidR="007D0386" w:rsidRPr="00797D90" w:rsidRDefault="007D0386" w:rsidP="000B39A5">
            <w:pPr>
              <w:pStyle w:val="Checklisttext2"/>
            </w:pPr>
            <w:r w:rsidRPr="00797D90">
              <w:t>To be completed by Contractor</w:t>
            </w:r>
          </w:p>
        </w:tc>
        <w:tc>
          <w:tcPr>
            <w:tcW w:w="1701" w:type="dxa"/>
            <w:shd w:val="clear" w:color="auto" w:fill="E6E6E6"/>
            <w:vAlign w:val="center"/>
          </w:tcPr>
          <w:p w:rsidR="007D0386" w:rsidRPr="00797D90" w:rsidRDefault="007D0386" w:rsidP="000B39A5">
            <w:pPr>
              <w:pStyle w:val="Checklisttext2"/>
            </w:pPr>
            <w:r w:rsidRPr="00797D90">
              <w:t xml:space="preserve">To be completed by </w:t>
            </w:r>
            <w:r w:rsidR="00C13132">
              <w:t>RM</w:t>
            </w:r>
          </w:p>
        </w:tc>
      </w:tr>
    </w:tbl>
    <w:p w:rsidR="007D0386" w:rsidRPr="00C13132" w:rsidRDefault="007D0386" w:rsidP="00B257AE">
      <w:pPr>
        <w:rPr>
          <w:rFonts w:ascii="Arial" w:hAnsi="Arial" w:cs="Arial"/>
          <w:sz w:val="8"/>
          <w:szCs w:val="8"/>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5103"/>
        <w:gridCol w:w="567"/>
        <w:gridCol w:w="1701"/>
        <w:gridCol w:w="1701"/>
      </w:tblGrid>
      <w:tr w:rsidR="007D0386" w:rsidRPr="00D530F1" w:rsidTr="00C13132">
        <w:trPr>
          <w:cantSplit/>
          <w:tblHeader/>
        </w:trPr>
        <w:tc>
          <w:tcPr>
            <w:tcW w:w="1134" w:type="dxa"/>
            <w:shd w:val="clear" w:color="auto" w:fill="BFBFBF"/>
            <w:vAlign w:val="center"/>
          </w:tcPr>
          <w:p w:rsidR="007D0386" w:rsidRPr="00D530F1" w:rsidRDefault="007D0386" w:rsidP="000B39A5">
            <w:pPr>
              <w:pStyle w:val="Checklisttext2"/>
            </w:pPr>
            <w:r w:rsidRPr="00D530F1">
              <w:t>RMS Q4/</w:t>
            </w:r>
            <w:r w:rsidRPr="00D530F1">
              <w:br/>
              <w:t>Q6 Clause</w:t>
            </w:r>
          </w:p>
        </w:tc>
        <w:tc>
          <w:tcPr>
            <w:tcW w:w="5103" w:type="dxa"/>
            <w:shd w:val="clear" w:color="auto" w:fill="BFBFBF"/>
            <w:vAlign w:val="center"/>
          </w:tcPr>
          <w:p w:rsidR="007D0386" w:rsidRPr="00D530F1" w:rsidRDefault="007D0386" w:rsidP="000B39A5">
            <w:pPr>
              <w:pStyle w:val="Checklisttext2"/>
            </w:pPr>
            <w:r w:rsidRPr="00D530F1">
              <w:t>Requirement</w:t>
            </w:r>
          </w:p>
        </w:tc>
        <w:tc>
          <w:tcPr>
            <w:tcW w:w="567" w:type="dxa"/>
            <w:shd w:val="clear" w:color="auto" w:fill="BFBFBF"/>
            <w:vAlign w:val="center"/>
          </w:tcPr>
          <w:p w:rsidR="007D0386" w:rsidRPr="00D530F1" w:rsidRDefault="007D0386" w:rsidP="000B39A5">
            <w:pPr>
              <w:pStyle w:val="Checklisttext2"/>
            </w:pPr>
            <w:r w:rsidRPr="00D530F1">
              <w:t>Yes/No</w:t>
            </w:r>
            <w:r w:rsidRPr="00D530F1">
              <w:br/>
            </w:r>
          </w:p>
        </w:tc>
        <w:tc>
          <w:tcPr>
            <w:tcW w:w="1701" w:type="dxa"/>
            <w:shd w:val="clear" w:color="auto" w:fill="BFBFBF"/>
          </w:tcPr>
          <w:p w:rsidR="007D0386" w:rsidRPr="00D530F1" w:rsidRDefault="007D0386" w:rsidP="000B39A5">
            <w:pPr>
              <w:pStyle w:val="Checklisttext2"/>
            </w:pPr>
            <w:r w:rsidRPr="00D530F1">
              <w:t>Reference to clause/</w:t>
            </w:r>
            <w:r w:rsidR="00650CC2" w:rsidRPr="00D530F1">
              <w:t xml:space="preserve"> </w:t>
            </w:r>
            <w:r w:rsidRPr="00D530F1">
              <w:t xml:space="preserve">page in  your </w:t>
            </w:r>
            <w:r w:rsidR="009A6C1B" w:rsidRPr="00D530F1">
              <w:t>PQP</w:t>
            </w:r>
          </w:p>
        </w:tc>
        <w:tc>
          <w:tcPr>
            <w:tcW w:w="1701" w:type="dxa"/>
            <w:shd w:val="clear" w:color="auto" w:fill="BFBFBF"/>
            <w:vAlign w:val="center"/>
          </w:tcPr>
          <w:p w:rsidR="007D0386" w:rsidRPr="00D530F1" w:rsidRDefault="007D0386" w:rsidP="000B39A5">
            <w:pPr>
              <w:pStyle w:val="Checklisttext2"/>
            </w:pPr>
            <w:r w:rsidRPr="00D530F1">
              <w:t>Complies</w:t>
            </w:r>
          </w:p>
          <w:p w:rsidR="007D0386" w:rsidRPr="00D530F1" w:rsidRDefault="007D0386" w:rsidP="000B39A5">
            <w:pPr>
              <w:pStyle w:val="Checklisttext2"/>
            </w:pPr>
            <w:r w:rsidRPr="00D530F1">
              <w:t>Y/N</w:t>
            </w:r>
          </w:p>
          <w:p w:rsidR="007D0386" w:rsidRPr="00003468" w:rsidRDefault="007D0386" w:rsidP="000B39A5">
            <w:pPr>
              <w:pStyle w:val="Checklisttext2"/>
              <w:rPr>
                <w:sz w:val="18"/>
                <w:szCs w:val="18"/>
              </w:rPr>
            </w:pPr>
            <w:r w:rsidRPr="00003468">
              <w:rPr>
                <w:sz w:val="18"/>
                <w:szCs w:val="18"/>
              </w:rPr>
              <w:t>Comments/</w:t>
            </w:r>
            <w:r w:rsidR="00650CC2" w:rsidRPr="00003468">
              <w:rPr>
                <w:sz w:val="18"/>
                <w:szCs w:val="18"/>
              </w:rPr>
              <w:t xml:space="preserve"> </w:t>
            </w:r>
            <w:r w:rsidRPr="00003468">
              <w:rPr>
                <w:sz w:val="18"/>
                <w:szCs w:val="18"/>
              </w:rPr>
              <w:t>Actions (where there is non-compliance)</w:t>
            </w: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4.2</w:t>
            </w:r>
          </w:p>
        </w:tc>
        <w:tc>
          <w:tcPr>
            <w:tcW w:w="5103" w:type="dxa"/>
            <w:shd w:val="clear" w:color="auto" w:fill="E0E0E0"/>
          </w:tcPr>
          <w:p w:rsidR="007D0386" w:rsidRPr="00D530F1" w:rsidRDefault="007D0386" w:rsidP="000B39A5">
            <w:pPr>
              <w:pStyle w:val="Checklisttext2Bold"/>
            </w:pPr>
            <w:r w:rsidRPr="00D530F1">
              <w:t>DOCUMENTATION REQUIREMENTS</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4.2.2</w:t>
            </w:r>
          </w:p>
        </w:tc>
        <w:tc>
          <w:tcPr>
            <w:tcW w:w="5103" w:type="dxa"/>
            <w:shd w:val="clear" w:color="auto" w:fill="E0E0E0"/>
          </w:tcPr>
          <w:p w:rsidR="007D0386" w:rsidRPr="00D530F1" w:rsidRDefault="007D0386" w:rsidP="000B39A5">
            <w:pPr>
              <w:pStyle w:val="Checklisttext2"/>
            </w:pPr>
            <w:r w:rsidRPr="00D530F1">
              <w:t>Quality Management System Documents</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PQP reference or include quality management system procedures?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092DC0">
            <w:pPr>
              <w:pStyle w:val="Checklisttext1"/>
            </w:pPr>
            <w:r w:rsidRPr="00D530F1">
              <w:t xml:space="preserve">Do </w:t>
            </w:r>
            <w:r w:rsidR="00873637" w:rsidRPr="00D530F1">
              <w:t xml:space="preserve">your </w:t>
            </w:r>
            <w:r w:rsidRPr="00D530F1">
              <w:t xml:space="preserve">quality management system procedures shown in PQP cover the relevant requirements of ISO 9001 Section 4 as applicable for this project? </w:t>
            </w:r>
            <w:r w:rsidRPr="00D530F1">
              <w:br/>
            </w:r>
            <w:r w:rsidRPr="00D530F1">
              <w:rPr>
                <w:i/>
              </w:rPr>
              <w:t>(</w:t>
            </w:r>
            <w:r w:rsidR="00092DC0" w:rsidRPr="00D530F1">
              <w:rPr>
                <w:i/>
              </w:rPr>
              <w:t>O</w:t>
            </w:r>
            <w:r w:rsidRPr="00D530F1">
              <w:rPr>
                <w:i/>
              </w:rPr>
              <w:t>verview response only needed to this question)</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Is </w:t>
            </w:r>
            <w:r w:rsidR="00873637" w:rsidRPr="00D530F1">
              <w:t xml:space="preserve">your </w:t>
            </w:r>
            <w:r w:rsidRPr="00D530F1">
              <w:t>PQP set up to effectively communicate to various levels of organisational responsibility what they have to do and how to do it?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4.2.3</w:t>
            </w:r>
          </w:p>
        </w:tc>
        <w:tc>
          <w:tcPr>
            <w:tcW w:w="5103" w:type="dxa"/>
            <w:shd w:val="clear" w:color="auto" w:fill="E0E0E0"/>
          </w:tcPr>
          <w:p w:rsidR="007D0386" w:rsidRPr="00D530F1" w:rsidRDefault="007D0386" w:rsidP="000B39A5">
            <w:pPr>
              <w:pStyle w:val="Checklisttext2"/>
            </w:pPr>
            <w:r w:rsidRPr="00D530F1">
              <w:t>Control of Documents</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define authority for approval, issue and review of quality management system documentation for this project?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Are documents included in </w:t>
            </w:r>
            <w:r w:rsidR="00873637" w:rsidRPr="00D530F1">
              <w:t xml:space="preserve">your </w:t>
            </w:r>
            <w:r w:rsidRPr="00D530F1">
              <w:t>PQP authorised by the appropriate personnel?</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Are all documents in </w:t>
            </w:r>
            <w:r w:rsidR="00873637" w:rsidRPr="00D530F1">
              <w:t xml:space="preserve">your </w:t>
            </w:r>
            <w:r w:rsidRPr="00D530F1">
              <w:t>PQP identified and revision status shown on a master list (or equivalent)?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650CC2">
            <w:pPr>
              <w:pStyle w:val="Checklisttext1"/>
            </w:pPr>
            <w:r w:rsidRPr="00D530F1">
              <w:t xml:space="preserve">Does </w:t>
            </w:r>
            <w:r w:rsidR="00873637" w:rsidRPr="00D530F1">
              <w:t xml:space="preserve">your </w:t>
            </w:r>
            <w:r w:rsidRPr="00D530F1">
              <w:t xml:space="preserve">PQP identify how applicable issues of documents will be made available at locations where operations essential to effective functioning of the quality management system </w:t>
            </w:r>
            <w:r w:rsidR="00650CC2" w:rsidRPr="00D530F1">
              <w:t>is</w:t>
            </w:r>
            <w:r w:rsidRPr="00D530F1">
              <w:t xml:space="preserve"> performed?</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include procedure for change control?</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include procedure for removing obsolete documents promptly from points of use or clearly identifying them as obsolete?</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2E5672">
            <w:pPr>
              <w:pStyle w:val="Checklisttext1"/>
            </w:pPr>
            <w:r w:rsidRPr="00D530F1">
              <w:t xml:space="preserve">Does </w:t>
            </w:r>
            <w:r w:rsidR="00873637" w:rsidRPr="00D530F1">
              <w:t xml:space="preserve">your </w:t>
            </w:r>
            <w:r w:rsidRPr="00D530F1">
              <w:t>PQP define responsibility for maintaining the following documents at site</w:t>
            </w:r>
            <w:r w:rsidR="002E5672" w:rsidRPr="00D530F1">
              <w:t xml:space="preserve">: </w:t>
            </w:r>
            <w:r w:rsidRPr="00D530F1">
              <w:br/>
              <w:t xml:space="preserve">- </w:t>
            </w:r>
            <w:r w:rsidR="002E5672" w:rsidRPr="00D530F1">
              <w:t>D</w:t>
            </w:r>
            <w:r w:rsidRPr="00D530F1">
              <w:t>rawings, specifications?     [</w:t>
            </w:r>
            <w:r w:rsidR="00F87264" w:rsidRPr="00D530F1">
              <w:rPr>
                <w:b/>
              </w:rPr>
              <w:t>RMS Q6 only</w:t>
            </w:r>
            <w:r w:rsidRPr="00D530F1">
              <w:t>]</w:t>
            </w:r>
            <w:r w:rsidRPr="00D530F1">
              <w:br/>
              <w:t xml:space="preserve">- </w:t>
            </w:r>
            <w:r w:rsidR="002E5672" w:rsidRPr="00D530F1">
              <w:t>S</w:t>
            </w:r>
            <w:r w:rsidRPr="00D530F1">
              <w:t xml:space="preserve">pecified Test Methods?  </w:t>
            </w:r>
            <w:r w:rsidR="009D3940">
              <w:t xml:space="preserve"> </w:t>
            </w:r>
            <w:r w:rsidRPr="00D530F1">
              <w:t xml:space="preserve">   [</w:t>
            </w:r>
            <w:r w:rsidR="00F87264" w:rsidRPr="00D530F1">
              <w:rPr>
                <w:b/>
              </w:rPr>
              <w:t>RMS Q6 only</w:t>
            </w:r>
            <w:r w:rsidRPr="00D530F1">
              <w:t>]</w:t>
            </w:r>
            <w:r w:rsidRPr="00D530F1">
              <w:br/>
              <w:t xml:space="preserve">- ISO 9001, HB90.3?   </w:t>
            </w:r>
            <w:r w:rsidR="009D3940">
              <w:t xml:space="preserve">         </w:t>
            </w:r>
            <w:r w:rsidRPr="00D530F1">
              <w:t xml:space="preserve">  [</w:t>
            </w:r>
            <w:r w:rsidR="00F87264" w:rsidRPr="00D530F1">
              <w:rPr>
                <w:b/>
              </w:rPr>
              <w:t>RMS Q6 only</w:t>
            </w:r>
            <w:r w:rsidRPr="00D530F1">
              <w:t>]</w:t>
            </w:r>
            <w:r w:rsidRPr="00D530F1">
              <w:br/>
              <w:t xml:space="preserve">- </w:t>
            </w:r>
            <w:r w:rsidR="002E5672" w:rsidRPr="00D530F1">
              <w:t>O</w:t>
            </w:r>
            <w:r w:rsidRPr="00D530F1">
              <w:t>ther documents as required by RMS specifications?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4.2.4</w:t>
            </w:r>
          </w:p>
        </w:tc>
        <w:tc>
          <w:tcPr>
            <w:tcW w:w="5103" w:type="dxa"/>
            <w:shd w:val="clear" w:color="auto" w:fill="E0E0E0"/>
          </w:tcPr>
          <w:p w:rsidR="007D0386" w:rsidRPr="00D530F1" w:rsidRDefault="007D0386" w:rsidP="000B39A5">
            <w:pPr>
              <w:pStyle w:val="Checklisttext2"/>
            </w:pPr>
            <w:r w:rsidRPr="00D530F1">
              <w:t>Control of Records</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include procedures for identification, collection, indexing, access, filing, storage, maintenance and disposition of quality records for the project?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 quality records include all those shown in </w:t>
            </w:r>
            <w:r w:rsidRPr="00D530F1">
              <w:rPr>
                <w:b/>
              </w:rPr>
              <w:t>RMS Q Annexure Q/E</w:t>
            </w:r>
            <w:r w:rsidRPr="00D530F1">
              <w: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 xml:space="preserve">record system cover locations shown in </w:t>
            </w:r>
            <w:r w:rsidRPr="00D530F1">
              <w:rPr>
                <w:b/>
              </w:rPr>
              <w:t>RMS Q Annexure Q/E</w:t>
            </w:r>
            <w:r w:rsidRPr="00D530F1">
              <w: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Will records associated with the project be filed in facilities that provide a suitable environment to minimise deterioration or damage, prevent loss and be readily retrievable?</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Are retention times established and recorded for quality records associated with the project (</w:t>
            </w:r>
            <w:r w:rsidRPr="00D530F1">
              <w:rPr>
                <w:b/>
              </w:rPr>
              <w:t>RMS Q Annexure Q/E Clause E1.4.4</w:t>
            </w:r>
            <w:r w:rsidRPr="00D530F1">
              <w: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Is provision made for Principal’s Authorised Person to have reasonable access to records?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identify any commissioning records and operation and maintenance manuals for submission to Principal’s Authorised Person?</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5.3</w:t>
            </w:r>
          </w:p>
        </w:tc>
        <w:tc>
          <w:tcPr>
            <w:tcW w:w="5103" w:type="dxa"/>
            <w:shd w:val="clear" w:color="auto" w:fill="E0E0E0"/>
          </w:tcPr>
          <w:p w:rsidR="007D0386" w:rsidRPr="00D530F1" w:rsidDel="00BB39AA" w:rsidRDefault="007D0386" w:rsidP="000B39A5">
            <w:pPr>
              <w:pStyle w:val="Checklisttext2"/>
              <w:rPr>
                <w:b/>
              </w:rPr>
            </w:pPr>
            <w:r w:rsidRPr="00D530F1">
              <w:rPr>
                <w:b/>
              </w:rPr>
              <w:t>QUALITY POLICY</w:t>
            </w:r>
            <w:r w:rsidRPr="00D530F1">
              <w:rPr>
                <w:b/>
              </w:rPr>
              <w:tab/>
              <w:t>[RMS Q6 only]</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Del="00BB39AA" w:rsidRDefault="007D0386" w:rsidP="00E03C3F">
            <w:pPr>
              <w:pStyle w:val="Checklisttext1"/>
            </w:pPr>
            <w:r w:rsidRPr="00D530F1">
              <w:t xml:space="preserve">Is Quality Policy and objectives included in </w:t>
            </w:r>
            <w:r w:rsidR="00873637" w:rsidRPr="00D530F1">
              <w:t xml:space="preserve">your </w:t>
            </w:r>
            <w:r w:rsidRPr="00D530F1">
              <w:t>PQP and relevant to this project?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5.4</w:t>
            </w:r>
          </w:p>
        </w:tc>
        <w:tc>
          <w:tcPr>
            <w:tcW w:w="5103" w:type="dxa"/>
            <w:shd w:val="clear" w:color="auto" w:fill="E0E0E0"/>
          </w:tcPr>
          <w:p w:rsidR="007D0386" w:rsidRPr="00D530F1" w:rsidRDefault="007D0386" w:rsidP="000B39A5">
            <w:pPr>
              <w:pStyle w:val="Checklisttext2"/>
              <w:rPr>
                <w:b/>
              </w:rPr>
            </w:pPr>
            <w:r w:rsidRPr="00D530F1">
              <w:rPr>
                <w:b/>
              </w:rPr>
              <w:t>PLANNING</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 xml:space="preserve">PQP address </w:t>
            </w:r>
            <w:r w:rsidR="00873637" w:rsidRPr="00D530F1">
              <w:t>RMS</w:t>
            </w:r>
            <w:r w:rsidRPr="00D530F1">
              <w:t>’s quality management system requirements (Table Q/D)?</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5.5</w:t>
            </w:r>
          </w:p>
        </w:tc>
        <w:tc>
          <w:tcPr>
            <w:tcW w:w="5103" w:type="dxa"/>
            <w:shd w:val="clear" w:color="auto" w:fill="E0E0E0"/>
          </w:tcPr>
          <w:p w:rsidR="007D0386" w:rsidRPr="00D530F1" w:rsidRDefault="007D0386" w:rsidP="000B39A5">
            <w:pPr>
              <w:pStyle w:val="Checklisttext2"/>
              <w:rPr>
                <w:b/>
              </w:rPr>
            </w:pPr>
            <w:r w:rsidRPr="00D530F1">
              <w:rPr>
                <w:b/>
              </w:rPr>
              <w:t>RESPONSIBILITY, AUTHORITY AND COMMUNICATION</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5.5.1</w:t>
            </w:r>
          </w:p>
        </w:tc>
        <w:tc>
          <w:tcPr>
            <w:tcW w:w="5103" w:type="dxa"/>
            <w:shd w:val="clear" w:color="auto" w:fill="E0E0E0"/>
          </w:tcPr>
          <w:p w:rsidR="007D0386" w:rsidRPr="00D530F1" w:rsidRDefault="007D0386" w:rsidP="000B39A5">
            <w:pPr>
              <w:pStyle w:val="Checklisttext2"/>
            </w:pPr>
            <w:r w:rsidRPr="00D530F1">
              <w:t>Responsibility and Authority</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 personnel who manage, perform and verify work affecting quality management in relation to this project have their responsibility and authority defined in </w:t>
            </w:r>
            <w:r w:rsidR="00873637" w:rsidRPr="00D530F1">
              <w:t xml:space="preserve">your </w:t>
            </w:r>
            <w:r w:rsidRPr="00D530F1">
              <w:t>PQP and communicated within the organisation?</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5.5.2</w:t>
            </w:r>
          </w:p>
        </w:tc>
        <w:tc>
          <w:tcPr>
            <w:tcW w:w="5103" w:type="dxa"/>
            <w:shd w:val="clear" w:color="auto" w:fill="E0E0E0"/>
          </w:tcPr>
          <w:p w:rsidR="007D0386" w:rsidRPr="00D530F1" w:rsidRDefault="007D0386" w:rsidP="000B39A5">
            <w:pPr>
              <w:pStyle w:val="Checklisttext2"/>
              <w:rPr>
                <w:i/>
              </w:rPr>
            </w:pPr>
            <w:r w:rsidRPr="00D530F1">
              <w:t>Management Representative</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Is </w:t>
            </w:r>
            <w:r w:rsidR="00873637" w:rsidRPr="00D530F1">
              <w:t xml:space="preserve">your </w:t>
            </w:r>
            <w:r w:rsidRPr="00D530F1">
              <w:t xml:space="preserve">Project Quality Representative nominated and </w:t>
            </w:r>
            <w:r w:rsidR="00A613EC" w:rsidRPr="00D530F1">
              <w:t xml:space="preserve">their </w:t>
            </w:r>
            <w:r w:rsidRPr="00D530F1">
              <w:t>responsibilities defined?</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Is </w:t>
            </w:r>
            <w:r w:rsidR="00873637" w:rsidRPr="00D530F1">
              <w:t xml:space="preserve">your </w:t>
            </w:r>
            <w:r w:rsidRPr="00D530F1">
              <w:t>Project Quality Representative</w:t>
            </w:r>
            <w:r w:rsidR="00873637" w:rsidRPr="00D530F1">
              <w:t>’s</w:t>
            </w:r>
            <w:r w:rsidRPr="00D530F1">
              <w:t xml:space="preserve"> position, qualifications and experience shown? </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defines responsibility and authority for personnel who:</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902BDF">
            <w:pPr>
              <w:pStyle w:val="Checklisttext2"/>
            </w:pPr>
            <w:r w:rsidRPr="00D530F1">
              <w:t xml:space="preserve">- </w:t>
            </w:r>
            <w:r w:rsidR="00902BDF" w:rsidRPr="00D530F1">
              <w:t>I</w:t>
            </w:r>
            <w:r w:rsidRPr="00D530F1">
              <w:t>dentify/record quality problems?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902BDF" w:rsidP="000B39A5">
            <w:pPr>
              <w:pStyle w:val="Checklisttext2"/>
            </w:pPr>
            <w:r w:rsidRPr="00D530F1">
              <w:t>- I</w:t>
            </w:r>
            <w:r w:rsidR="007D0386" w:rsidRPr="00D530F1">
              <w:t>nitiate/recommend solutions through designated channels?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902BDF" w:rsidP="000B39A5">
            <w:pPr>
              <w:pStyle w:val="Checklisttext2"/>
            </w:pPr>
            <w:r w:rsidRPr="00D530F1">
              <w:t>- V</w:t>
            </w:r>
            <w:r w:rsidR="007D0386" w:rsidRPr="00D530F1">
              <w:t>erify implementation of solutions?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6B7A87" w:rsidRPr="00D530F1" w:rsidRDefault="007D0386" w:rsidP="00902BDF">
            <w:pPr>
              <w:pStyle w:val="Checklisttext2"/>
              <w:ind w:left="142" w:hanging="142"/>
            </w:pPr>
            <w:r w:rsidRPr="00D530F1">
              <w:t xml:space="preserve">- </w:t>
            </w:r>
            <w:r w:rsidR="00902BDF" w:rsidRPr="00D530F1">
              <w:t>C</w:t>
            </w:r>
            <w:r w:rsidRPr="00D530F1">
              <w:t>ontrol further processing/delivery/installation of nonconforming product until deficiency or unsatisfactory condition is corrected?</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5.5.3</w:t>
            </w:r>
          </w:p>
        </w:tc>
        <w:tc>
          <w:tcPr>
            <w:tcW w:w="5103" w:type="dxa"/>
            <w:shd w:val="clear" w:color="auto" w:fill="E0E0E0"/>
          </w:tcPr>
          <w:p w:rsidR="007D0386" w:rsidRPr="00D530F1" w:rsidRDefault="007D0386" w:rsidP="000B39A5">
            <w:pPr>
              <w:pStyle w:val="Checklisttext2"/>
            </w:pPr>
            <w:r w:rsidRPr="00D530F1">
              <w:t>Internal Communication</w:t>
            </w:r>
            <w:r w:rsidRPr="00D530F1">
              <w:tab/>
              <w:t>[RMS Q6 only]</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clearly define the inter-relationship between corporate QA staff and site personnel responsible for quality?</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5.6</w:t>
            </w:r>
          </w:p>
        </w:tc>
        <w:tc>
          <w:tcPr>
            <w:tcW w:w="5103" w:type="dxa"/>
            <w:shd w:val="clear" w:color="auto" w:fill="E0E0E0"/>
          </w:tcPr>
          <w:p w:rsidR="007D0386" w:rsidRPr="00D530F1" w:rsidRDefault="007D0386" w:rsidP="000B39A5">
            <w:pPr>
              <w:pStyle w:val="Checklisttext2"/>
              <w:rPr>
                <w:b/>
              </w:rPr>
            </w:pPr>
            <w:r w:rsidRPr="00D530F1">
              <w:rPr>
                <w:b/>
              </w:rPr>
              <w:t>MANAGEMENT REVIEW</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include procedure for management review of PQP and indicates timetable and agenda?</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6.2.2</w:t>
            </w:r>
          </w:p>
        </w:tc>
        <w:tc>
          <w:tcPr>
            <w:tcW w:w="5103" w:type="dxa"/>
            <w:shd w:val="clear" w:color="auto" w:fill="E0E0E0"/>
          </w:tcPr>
          <w:p w:rsidR="007D0386" w:rsidRPr="00D530F1" w:rsidRDefault="007D0386" w:rsidP="000B39A5">
            <w:pPr>
              <w:pStyle w:val="Checklisttext2"/>
            </w:pPr>
            <w:r w:rsidRPr="00D530F1">
              <w:t xml:space="preserve">COMPETENCE, AWARENESS AND TRAINING </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identify tasks requiring qualified or skilled personnel?</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 </w:t>
            </w:r>
            <w:r w:rsidR="00873637" w:rsidRPr="00D530F1">
              <w:t xml:space="preserve">you </w:t>
            </w:r>
            <w:r w:rsidRPr="00D530F1">
              <w:t>verify that suitably qualified personnel are available?</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include procedure to identify training needs of project personnel and arrange appropriate training?</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873637" w:rsidP="00E03C3F">
            <w:pPr>
              <w:pStyle w:val="Checklisttext1"/>
            </w:pPr>
            <w:r w:rsidRPr="00D530F1">
              <w:t>Do</w:t>
            </w:r>
            <w:r w:rsidR="007D0386" w:rsidRPr="00D530F1">
              <w:t xml:space="preserve"> </w:t>
            </w:r>
            <w:r w:rsidRPr="00D530F1">
              <w:t>you</w:t>
            </w:r>
            <w:r w:rsidR="007D0386" w:rsidRPr="00D530F1">
              <w:t xml:space="preserve"> arrange induction programme to make project personnel aware of Project Quality Policy and their quality management responsibilities, including subcontractors? </w:t>
            </w:r>
            <w:r w:rsidR="007D0386" w:rsidRPr="00D530F1">
              <w:rPr>
                <w:b/>
              </w:rPr>
              <w:t>[RMS Q6 only]</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Is site specific induction and training plan included in </w:t>
            </w:r>
            <w:r w:rsidR="00873637" w:rsidRPr="00D530F1">
              <w:t xml:space="preserve">your </w:t>
            </w:r>
            <w:r w:rsidRPr="00D530F1">
              <w:t xml:space="preserve">PQP? </w:t>
            </w:r>
            <w:r w:rsidRPr="00D530F1">
              <w:rPr>
                <w:b/>
              </w:rPr>
              <w:t>[RMS Q6 only]</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9D3940" w:rsidRDefault="007D0386" w:rsidP="00E03C3F">
            <w:pPr>
              <w:pStyle w:val="Checklisttext1"/>
            </w:pPr>
            <w:r w:rsidRPr="00D530F1">
              <w:t xml:space="preserve">Are training and induction records maintained? </w:t>
            </w:r>
          </w:p>
          <w:p w:rsidR="007D0386" w:rsidRPr="00D530F1" w:rsidRDefault="007D0386" w:rsidP="00E03C3F">
            <w:pPr>
              <w:pStyle w:val="Checklisttext1"/>
            </w:pPr>
            <w:r w:rsidRPr="00D530F1">
              <w:rPr>
                <w:b/>
              </w:rPr>
              <w:t>[RMS Q6 only]</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Is responsibility and authority defined for planning and implementing training and induction? </w:t>
            </w:r>
            <w:r w:rsidRPr="00D530F1">
              <w:rPr>
                <w:b/>
              </w:rPr>
              <w:t>[RMS Q6 only]</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7.3</w:t>
            </w:r>
          </w:p>
        </w:tc>
        <w:tc>
          <w:tcPr>
            <w:tcW w:w="5103" w:type="dxa"/>
            <w:shd w:val="clear" w:color="auto" w:fill="E0E0E0"/>
          </w:tcPr>
          <w:p w:rsidR="007D0386" w:rsidRPr="00D530F1" w:rsidRDefault="007D0386" w:rsidP="000B39A5">
            <w:pPr>
              <w:pStyle w:val="Checklisttext2"/>
              <w:rPr>
                <w:b/>
              </w:rPr>
            </w:pPr>
            <w:r w:rsidRPr="00D530F1">
              <w:rPr>
                <w:b/>
              </w:rPr>
              <w:t>DESIGN AND DEVELOPMENT</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Are Design Plans submitted which address design tasks and responsibilities, identify organisational/technical interfaces, design criteria, verification checks, design reviews and any design validation needed for:</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331562">
            <w:pPr>
              <w:pStyle w:val="Checklisttext2"/>
              <w:ind w:left="142" w:hanging="142"/>
            </w:pPr>
            <w:r w:rsidRPr="00D530F1">
              <w:t xml:space="preserve">- </w:t>
            </w:r>
            <w:r w:rsidR="00331562" w:rsidRPr="00D530F1">
              <w:t>P</w:t>
            </w:r>
            <w:r w:rsidRPr="00D530F1">
              <w:t>ermanent works for which Specification assigns design responsibility to Contractor (e.g. reinforced soil wall)?</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331562">
            <w:pPr>
              <w:pStyle w:val="Checklisttext2"/>
            </w:pPr>
            <w:r w:rsidRPr="00D530F1">
              <w:t xml:space="preserve">- </w:t>
            </w:r>
            <w:r w:rsidR="00331562" w:rsidRPr="00D530F1">
              <w:t>T</w:t>
            </w:r>
            <w:r w:rsidRPr="00D530F1">
              <w:t>emporary structures?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331562">
            <w:pPr>
              <w:pStyle w:val="Checklisttext2"/>
            </w:pPr>
            <w:r w:rsidRPr="00D530F1">
              <w:t xml:space="preserve">- </w:t>
            </w:r>
            <w:r w:rsidR="00331562" w:rsidRPr="00D530F1">
              <w:t>C</w:t>
            </w:r>
            <w:r w:rsidRPr="00D530F1">
              <w:t>hecking permanent structures for construction loading?</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331562">
            <w:pPr>
              <w:pStyle w:val="Checklisttext2"/>
            </w:pPr>
            <w:r w:rsidRPr="00D530F1">
              <w:t xml:space="preserve">- </w:t>
            </w:r>
            <w:r w:rsidR="00331562" w:rsidRPr="00D530F1">
              <w:t>A</w:t>
            </w:r>
            <w:r w:rsidRPr="00D530F1">
              <w:t>lternative permanent structures proposed by Contractor?</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331562">
            <w:pPr>
              <w:pStyle w:val="Checklisttext2"/>
            </w:pPr>
            <w:r w:rsidRPr="00D530F1">
              <w:t xml:space="preserve">- </w:t>
            </w:r>
            <w:r w:rsidR="00331562" w:rsidRPr="00D530F1">
              <w:t>C</w:t>
            </w:r>
            <w:r w:rsidRPr="00D530F1">
              <w:t>oncrete/asphalt mixes?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331562">
            <w:pPr>
              <w:pStyle w:val="Checklisttext2"/>
            </w:pPr>
            <w:r w:rsidRPr="00D530F1">
              <w:t xml:space="preserve">- </w:t>
            </w:r>
            <w:r w:rsidR="00331562" w:rsidRPr="00D530F1">
              <w:t>T</w:t>
            </w:r>
            <w:r w:rsidRPr="00D530F1">
              <w:t>raffic control, temporary roadways and detours?</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D04601">
            <w:pPr>
              <w:pStyle w:val="Checklisttext1"/>
            </w:pPr>
            <w:r w:rsidRPr="00D530F1">
              <w:t xml:space="preserve">Does </w:t>
            </w:r>
            <w:r w:rsidR="00873637" w:rsidRPr="00D530F1">
              <w:t xml:space="preserve">your </w:t>
            </w:r>
            <w:r w:rsidRPr="00D530F1">
              <w:t xml:space="preserve">PQP include methods for control and verification of any design subcontractors who don’t have a quality management system?   </w:t>
            </w:r>
            <w:r w:rsidRPr="00D530F1">
              <w:rPr>
                <w:b/>
              </w:rPr>
              <w:t>[RMS Q6 only]</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7D0386" w:rsidRPr="00D530F1" w:rsidRDefault="007D0386" w:rsidP="00E03C3F">
            <w:pPr>
              <w:pStyle w:val="Checklisttext1"/>
            </w:pPr>
            <w:r w:rsidRPr="00D530F1">
              <w:t xml:space="preserve">Does </w:t>
            </w:r>
            <w:r w:rsidR="00873637" w:rsidRPr="00D530F1">
              <w:t xml:space="preserve">your </w:t>
            </w:r>
            <w:r w:rsidRPr="00D530F1">
              <w:t>PQP define responsibility for identifying, documenting, reviewing and approving design changes and modifications before their implementation?</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auto"/>
          </w:tcPr>
          <w:p w:rsidR="007D0386" w:rsidRPr="00D530F1" w:rsidRDefault="007D0386" w:rsidP="000B39A5">
            <w:pPr>
              <w:pStyle w:val="Checklisttext2"/>
            </w:pPr>
          </w:p>
        </w:tc>
        <w:tc>
          <w:tcPr>
            <w:tcW w:w="5103" w:type="dxa"/>
            <w:shd w:val="clear" w:color="auto" w:fill="auto"/>
          </w:tcPr>
          <w:p w:rsidR="006B7A87" w:rsidRPr="00D530F1" w:rsidRDefault="007D0386" w:rsidP="00E03C3F">
            <w:pPr>
              <w:pStyle w:val="Checklisttext1"/>
            </w:pPr>
            <w:r w:rsidRPr="00D530F1">
              <w:t xml:space="preserve">Does </w:t>
            </w:r>
            <w:r w:rsidR="00873637" w:rsidRPr="00D530F1">
              <w:t xml:space="preserve">your </w:t>
            </w:r>
            <w:r w:rsidRPr="00D530F1">
              <w:t>PQP indicate method of identifying changes to design output?</w:t>
            </w:r>
          </w:p>
        </w:tc>
        <w:tc>
          <w:tcPr>
            <w:tcW w:w="567" w:type="dxa"/>
            <w:shd w:val="clear" w:color="auto" w:fill="auto"/>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7.4</w:t>
            </w:r>
          </w:p>
        </w:tc>
        <w:tc>
          <w:tcPr>
            <w:tcW w:w="5103" w:type="dxa"/>
            <w:shd w:val="clear" w:color="auto" w:fill="E0E0E0"/>
          </w:tcPr>
          <w:p w:rsidR="007D0386" w:rsidRPr="00D530F1" w:rsidRDefault="007D0386" w:rsidP="000B39A5">
            <w:pPr>
              <w:pStyle w:val="Checklisttext2"/>
              <w:rPr>
                <w:b/>
              </w:rPr>
            </w:pPr>
            <w:r w:rsidRPr="00D530F1">
              <w:rPr>
                <w:b/>
              </w:rPr>
              <w:t>PURCHASING</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PQP identify items to be purchased or work to be subcontracted</w:t>
            </w:r>
            <w:r w:rsidR="00873637" w:rsidRPr="00D530F1">
              <w:t xml:space="preserve"> (where you have been given approval to subcontract part of the works)</w:t>
            </w:r>
            <w:r w:rsidRPr="00D530F1">
              <w:t xml:space="preserve">? </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 xml:space="preserve">PQP identify </w:t>
            </w:r>
            <w:r w:rsidR="00873637" w:rsidRPr="00D530F1">
              <w:t>your</w:t>
            </w:r>
            <w:r w:rsidRPr="00D530F1">
              <w:t xml:space="preserve"> methods of surveillance and inspection of subcontractor’s operations to verify compliance with their quality management system and with specified product quality?</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 xml:space="preserve">PQP identify how </w:t>
            </w:r>
            <w:r w:rsidR="00873637" w:rsidRPr="00D530F1">
              <w:t>you</w:t>
            </w:r>
            <w:r w:rsidRPr="00D530F1">
              <w:t xml:space="preserve"> will verify and release subcontractor’s product at subcontractor’s premises, when applicable?</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 xml:space="preserve">PQP require </w:t>
            </w:r>
            <w:r w:rsidR="00873637" w:rsidRPr="00D530F1">
              <w:t>you</w:t>
            </w:r>
            <w:r w:rsidRPr="00D530F1">
              <w:t xml:space="preserve"> to verify that each purchased product will be compatible with other products and works, as appropriate?</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PQP define responsibility for ensuring that purchased product is handled and installed as per manufacturer’s recommendations?</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PQP identify processes where independent inspection, witnessing and monitoring will be carried out?  (</w:t>
            </w:r>
            <w:r w:rsidRPr="00D530F1">
              <w:rPr>
                <w:b/>
              </w:rPr>
              <w:t>RMS Q Annexure Q/F</w:t>
            </w:r>
            <w:r w:rsidRPr="00D530F1">
              <w:t>)</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873637" w:rsidRPr="00D530F1">
              <w:t xml:space="preserve">your </w:t>
            </w:r>
            <w:r w:rsidRPr="00D530F1">
              <w:t>PQP identify any products to be supplied by the Principal and include specific procedures for their safekeeping (if needed)?</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7.5</w:t>
            </w:r>
          </w:p>
        </w:tc>
        <w:tc>
          <w:tcPr>
            <w:tcW w:w="5103" w:type="dxa"/>
            <w:shd w:val="clear" w:color="auto" w:fill="E0E0E0"/>
          </w:tcPr>
          <w:p w:rsidR="007D0386" w:rsidRPr="00D530F1" w:rsidRDefault="007D0386" w:rsidP="000B39A5">
            <w:pPr>
              <w:pStyle w:val="Checklisttext2"/>
              <w:rPr>
                <w:b/>
              </w:rPr>
            </w:pPr>
            <w:r w:rsidRPr="00D530F1">
              <w:rPr>
                <w:b/>
              </w:rPr>
              <w:t>PRODUCTION AND SERVICE PROVISION</w:t>
            </w:r>
          </w:p>
        </w:tc>
        <w:tc>
          <w:tcPr>
            <w:tcW w:w="567"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c>
          <w:tcPr>
            <w:tcW w:w="1701"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c>
          <w:tcPr>
            <w:tcW w:w="1701"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Are Work Process Control Plans (PCPs) included for all manufacturing and construction activities as required by RMS’ Specification and in all cases where the absence of a PCP could adversely affect quality? </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Are decisions to omit PCP’s documented for each process without a PCP?</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include mechanisms for review and approval of processes and define responsibilities?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define responsibility for implementing and monitoring process controls, and rectifying any deficiencies?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Where “qualified” Work Processes are to be undertaken by a subcontractor, does </w:t>
            </w:r>
            <w:r w:rsidR="007D5654" w:rsidRPr="00D530F1">
              <w:t xml:space="preserve">your </w:t>
            </w:r>
            <w:r w:rsidRPr="00D530F1">
              <w:t xml:space="preserve">PQP indicate how </w:t>
            </w:r>
            <w:r w:rsidR="007D5654" w:rsidRPr="00D530F1">
              <w:t>you assess</w:t>
            </w:r>
            <w:r w:rsidRPr="00D530F1">
              <w:t xml:space="preserve"> subcontractor’s capability?</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7.5.1</w:t>
            </w:r>
          </w:p>
        </w:tc>
        <w:tc>
          <w:tcPr>
            <w:tcW w:w="5103" w:type="dxa"/>
            <w:shd w:val="clear" w:color="auto" w:fill="E0E0E0"/>
          </w:tcPr>
          <w:p w:rsidR="007D0386" w:rsidRPr="00D530F1" w:rsidRDefault="007D0386" w:rsidP="000B39A5">
            <w:pPr>
              <w:pStyle w:val="Checklisttext2"/>
            </w:pPr>
            <w:r w:rsidRPr="00D530F1">
              <w:t>S</w:t>
            </w:r>
            <w:r w:rsidR="00864F5A" w:rsidRPr="00D530F1">
              <w:t>urvey</w:t>
            </w:r>
            <w:r w:rsidRPr="00D530F1">
              <w:tab/>
              <w:t>[Refer also RMS G71]</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contain suitable survey control procedures to:</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pPr>
            <w:r w:rsidRPr="00D530F1">
              <w:t xml:space="preserve">- </w:t>
            </w:r>
            <w:r w:rsidR="00331562" w:rsidRPr="00D530F1">
              <w:t>S</w:t>
            </w:r>
            <w:r w:rsidRPr="00D530F1">
              <w:t>et out the works?</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pPr>
            <w:r w:rsidRPr="00D530F1">
              <w:t xml:space="preserve">- </w:t>
            </w:r>
            <w:r w:rsidR="00331562" w:rsidRPr="00D530F1">
              <w:t>V</w:t>
            </w:r>
            <w:r w:rsidRPr="00D530F1">
              <w:t>erify conformity to Drawings and Specifications?</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D</w:t>
            </w:r>
            <w:r w:rsidRPr="00D530F1">
              <w:t>etermine lengths, areas or volumes of materials or products, where required, for measurement of work?</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5654" w:rsidP="00E03C3F">
            <w:pPr>
              <w:pStyle w:val="Checklisttext1"/>
            </w:pPr>
            <w:r w:rsidRPr="00D530F1">
              <w:t>Do</w:t>
            </w:r>
            <w:r w:rsidR="007D0386" w:rsidRPr="00D530F1">
              <w:t xml:space="preserve"> </w:t>
            </w:r>
            <w:r w:rsidRPr="00D530F1">
              <w:t>you</w:t>
            </w:r>
            <w:r w:rsidR="007D0386" w:rsidRPr="00D530F1">
              <w:t xml:space="preserve"> use qualified surveyors to direct and take responsibility for all surveys?</w:t>
            </w:r>
          </w:p>
        </w:tc>
        <w:tc>
          <w:tcPr>
            <w:tcW w:w="567" w:type="dxa"/>
          </w:tcPr>
          <w:p w:rsidR="007D0386" w:rsidRPr="00D530F1" w:rsidRDefault="007D0386" w:rsidP="00F40CAA">
            <w:pPr>
              <w:keepNext/>
              <w:keepLines/>
              <w:widowControl/>
              <w:suppressLineNumbers/>
              <w:suppressAutoHyphens/>
              <w:jc w:val="center"/>
              <w:rPr>
                <w:rFonts w:ascii="Arial" w:hAnsi="Arial" w:cs="Arial"/>
                <w:sz w:val="20"/>
              </w:rPr>
            </w:pPr>
          </w:p>
        </w:tc>
        <w:tc>
          <w:tcPr>
            <w:tcW w:w="1701" w:type="dxa"/>
          </w:tcPr>
          <w:p w:rsidR="007D0386" w:rsidRPr="00D530F1" w:rsidRDefault="007D0386" w:rsidP="00F40CAA">
            <w:pPr>
              <w:keepNext/>
              <w:keepLines/>
              <w:widowControl/>
              <w:suppressLineNumbers/>
              <w:suppressAutoHyphens/>
              <w:jc w:val="center"/>
              <w:rPr>
                <w:rFonts w:ascii="Arial" w:hAnsi="Arial" w:cs="Arial"/>
                <w:sz w:val="20"/>
              </w:rPr>
            </w:pPr>
          </w:p>
        </w:tc>
        <w:tc>
          <w:tcPr>
            <w:tcW w:w="1701" w:type="dxa"/>
          </w:tcPr>
          <w:p w:rsidR="007D0386" w:rsidRPr="00D530F1" w:rsidRDefault="007D0386" w:rsidP="00F40CAA">
            <w:pPr>
              <w:keepNext/>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Is survey equipment subject to appropriate control </w:t>
            </w:r>
            <w:r w:rsidRPr="00D530F1">
              <w:rPr>
                <w:b/>
              </w:rPr>
              <w:t>(ISO 9001 Clause 7.6)</w:t>
            </w:r>
            <w:r w:rsidRPr="00D530F1">
              <w:t>?</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7.5.3</w:t>
            </w:r>
          </w:p>
        </w:tc>
        <w:tc>
          <w:tcPr>
            <w:tcW w:w="5103" w:type="dxa"/>
            <w:shd w:val="clear" w:color="auto" w:fill="E0E0E0"/>
          </w:tcPr>
          <w:p w:rsidR="007D0386" w:rsidRPr="00D530F1" w:rsidRDefault="00864F5A" w:rsidP="000B39A5">
            <w:pPr>
              <w:pStyle w:val="Checklisttext2"/>
            </w:pPr>
            <w:r w:rsidRPr="00D530F1">
              <w:t>Identification and traceability</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include system for subdividing work into lots and for uniquely identifying each lot?</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Will this system be used to identify all samples and test results with the field location to which they relate?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provide for traceability of materials (e.g. concrete, asphalt and stabilised pavement material, steel plate in bridge girders and columns from production source to site location)?</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7.6</w:t>
            </w:r>
          </w:p>
        </w:tc>
        <w:tc>
          <w:tcPr>
            <w:tcW w:w="5103" w:type="dxa"/>
            <w:shd w:val="clear" w:color="auto" w:fill="E0E0E0"/>
          </w:tcPr>
          <w:p w:rsidR="007D0386" w:rsidRPr="00D530F1" w:rsidRDefault="007D0386" w:rsidP="000B39A5">
            <w:pPr>
              <w:pStyle w:val="Checklisttext2"/>
              <w:rPr>
                <w:b/>
              </w:rPr>
            </w:pPr>
            <w:r w:rsidRPr="00D530F1">
              <w:rPr>
                <w:b/>
              </w:rPr>
              <w:t>CONTROL OF MONITORING AND MEASURING DEVICES</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 xml:space="preserve">PQP indicate </w:t>
            </w:r>
            <w:r w:rsidR="007D5654" w:rsidRPr="00D530F1">
              <w:t xml:space="preserve">your </w:t>
            </w:r>
            <w:r w:rsidRPr="00D530F1">
              <w:t>system for controlling, calibrating and maintaining inspection, measuring and test equipment to provide for:</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D</w:t>
            </w:r>
            <w:r w:rsidRPr="00D530F1">
              <w:t>etermining measurements and accuracy required and selecting equipment capable of necessary accuracy and precision for intended application?</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331562" w:rsidP="00331562">
            <w:pPr>
              <w:pStyle w:val="Checklisttext2"/>
              <w:ind w:left="142" w:hanging="142"/>
            </w:pPr>
            <w:r w:rsidRPr="00D530F1">
              <w:t>- E</w:t>
            </w:r>
            <w:r w:rsidR="007D0386" w:rsidRPr="00D530F1">
              <w:t>stablishing a calibration register and programme to include all measuring and test equipment used on the project site, with periodic calibration at prescribed intervals or prior to use?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E</w:t>
            </w:r>
            <w:r w:rsidRPr="00D530F1">
              <w:t>ngaging certified external calibration services or establishing suitable methods to check calibration against internationally or nationally recognised standards and describing actions if results are unsatisfactory?</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C</w:t>
            </w:r>
            <w:r w:rsidRPr="00D530F1">
              <w:t>arrying out calibrations when required and keeping records?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I</w:t>
            </w:r>
            <w:r w:rsidRPr="00D530F1">
              <w:t>dentifying calibration status of equipment by suitable indicator or record?</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C</w:t>
            </w:r>
            <w:r w:rsidRPr="00D530F1">
              <w:t>onfirming (by audit) calibration status of measuring and test equipment used by subcontractors?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P</w:t>
            </w:r>
            <w:r w:rsidRPr="00D530F1">
              <w:t>roviding suitable containers for storage of equipment and instructing personnel on handling and use of equipment to prevent abuse, misuse or damage and maintain accuracy and fitness for use?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V</w:t>
            </w:r>
            <w:r w:rsidRPr="00D530F1">
              <w:t>erifying the validity of previous inspection and test results if equipment is damaged or out of calibration?</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F</w:t>
            </w:r>
            <w:r w:rsidRPr="00D530F1">
              <w:t>or IMTE calibrated in-house, preserving condition of calibration facilities (if applicable) to maintain suitability for accurate calibration?</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pPr>
            <w:r w:rsidRPr="00D530F1">
              <w:t xml:space="preserve">- </w:t>
            </w:r>
            <w:r w:rsidR="00331562" w:rsidRPr="00D530F1">
              <w:t>D</w:t>
            </w:r>
            <w:r w:rsidRPr="00D530F1">
              <w:t>efining responsibility for above control measures?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8.1</w:t>
            </w:r>
          </w:p>
        </w:tc>
        <w:tc>
          <w:tcPr>
            <w:tcW w:w="5103" w:type="dxa"/>
            <w:shd w:val="clear" w:color="auto" w:fill="E0E0E0"/>
          </w:tcPr>
          <w:p w:rsidR="007D0386" w:rsidRPr="00D530F1" w:rsidRDefault="007D0386" w:rsidP="00A53FD3">
            <w:pPr>
              <w:pStyle w:val="Checklisttext1"/>
              <w:rPr>
                <w:b/>
              </w:rPr>
            </w:pPr>
            <w:r w:rsidRPr="00D530F1">
              <w:rPr>
                <w:b/>
              </w:rPr>
              <w:t>MEASUREMENT, ANALYSIS AND IMPROVEMENT -  GENERAL</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identify work processes for which RMS statistical techniques are applicable?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Are sampling personnel responsible for determining and recording random sampling locations?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Is conformity of lots determined by calculating characteristic value of attribute, when applicable?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5654" w:rsidP="00E03C3F">
            <w:pPr>
              <w:pStyle w:val="Checklisttext1"/>
            </w:pPr>
            <w:r w:rsidRPr="00D530F1">
              <w:t>Do</w:t>
            </w:r>
            <w:r w:rsidR="007D0386" w:rsidRPr="00D530F1">
              <w:t xml:space="preserve"> </w:t>
            </w:r>
            <w:r w:rsidRPr="00D530F1">
              <w:t>you</w:t>
            </w:r>
            <w:r w:rsidR="007D0386" w:rsidRPr="00D530F1">
              <w:t xml:space="preserve"> require nonconforming lots to be fully re-sampled and retested after rework?</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8.2</w:t>
            </w:r>
          </w:p>
        </w:tc>
        <w:tc>
          <w:tcPr>
            <w:tcW w:w="5103" w:type="dxa"/>
            <w:shd w:val="clear" w:color="auto" w:fill="E0E0E0"/>
          </w:tcPr>
          <w:p w:rsidR="007D0386" w:rsidRPr="00D530F1" w:rsidRDefault="007D0386" w:rsidP="000B39A5">
            <w:pPr>
              <w:pStyle w:val="Checklisttext2"/>
              <w:rPr>
                <w:b/>
              </w:rPr>
            </w:pPr>
            <w:r w:rsidRPr="00D530F1">
              <w:rPr>
                <w:b/>
              </w:rPr>
              <w:t>MONITORING AND MEASUREMENT</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8.2.2</w:t>
            </w:r>
          </w:p>
        </w:tc>
        <w:tc>
          <w:tcPr>
            <w:tcW w:w="5103" w:type="dxa"/>
            <w:shd w:val="clear" w:color="auto" w:fill="E0E0E0"/>
          </w:tcPr>
          <w:p w:rsidR="007D0386" w:rsidRPr="00D530F1" w:rsidRDefault="007D0386" w:rsidP="000B39A5">
            <w:pPr>
              <w:pStyle w:val="Checklisttext2"/>
            </w:pPr>
            <w:r w:rsidRPr="00D530F1">
              <w:t>Internal Audit [RMS Q6 only]</w:t>
            </w:r>
          </w:p>
        </w:tc>
        <w:tc>
          <w:tcPr>
            <w:tcW w:w="567"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c>
          <w:tcPr>
            <w:tcW w:w="1701" w:type="dxa"/>
            <w:shd w:val="clear" w:color="auto" w:fill="E0E0E0"/>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pPr>
            <w:r w:rsidRPr="00D530F1">
              <w:t xml:space="preserve">Does </w:t>
            </w:r>
            <w:r w:rsidR="007D5654" w:rsidRPr="00D530F1">
              <w:t xml:space="preserve">your </w:t>
            </w:r>
            <w:r w:rsidRPr="00D530F1">
              <w:t>PQP inc</w:t>
            </w:r>
            <w:r w:rsidR="00331562" w:rsidRPr="00D530F1">
              <w:t>lude Audit Schedule identifying</w:t>
            </w:r>
            <w:r w:rsidR="00A709DE" w:rsidRPr="00D530F1">
              <w:t xml:space="preserve">: </w:t>
            </w:r>
            <w:r w:rsidRPr="00D530F1">
              <w:br/>
              <w:t xml:space="preserve">- </w:t>
            </w:r>
            <w:r w:rsidR="00331562" w:rsidRPr="00D530F1">
              <w:t>Q</w:t>
            </w:r>
            <w:r w:rsidRPr="00D530F1">
              <w:t>uality management system audits?</w:t>
            </w:r>
            <w:r w:rsidRPr="00D530F1">
              <w:br/>
              <w:t xml:space="preserve">- </w:t>
            </w:r>
            <w:r w:rsidR="00331562" w:rsidRPr="00D530F1">
              <w:t>P</w:t>
            </w:r>
            <w:r w:rsidRPr="00D530F1">
              <w:t>roduct or service audits?</w:t>
            </w:r>
            <w:r w:rsidRPr="00D530F1">
              <w:br/>
              <w:t xml:space="preserve">- </w:t>
            </w:r>
            <w:r w:rsidR="00331562" w:rsidRPr="00D530F1">
              <w:t>P</w:t>
            </w:r>
            <w:r w:rsidRPr="00D530F1">
              <w:t>rocess and technical procedure audits?</w:t>
            </w:r>
            <w:r w:rsidRPr="00D530F1">
              <w:br/>
              <w:t xml:space="preserve">- </w:t>
            </w:r>
            <w:r w:rsidR="00331562" w:rsidRPr="00D530F1">
              <w:t>A</w:t>
            </w:r>
            <w:r w:rsidRPr="00D530F1">
              <w:t>udits of subcontractors?</w:t>
            </w:r>
          </w:p>
        </w:tc>
        <w:tc>
          <w:tcPr>
            <w:tcW w:w="567" w:type="dxa"/>
          </w:tcPr>
          <w:p w:rsidR="007D0386" w:rsidRPr="00D530F1" w:rsidRDefault="007D0386" w:rsidP="00F40CAA">
            <w:pPr>
              <w:keepNext/>
              <w:keepLines/>
              <w:widowControl/>
              <w:suppressLineNumbers/>
              <w:suppressAutoHyphens/>
              <w:jc w:val="center"/>
              <w:rPr>
                <w:rFonts w:ascii="Arial" w:hAnsi="Arial" w:cs="Arial"/>
                <w:sz w:val="20"/>
              </w:rPr>
            </w:pPr>
          </w:p>
        </w:tc>
        <w:tc>
          <w:tcPr>
            <w:tcW w:w="1701" w:type="dxa"/>
          </w:tcPr>
          <w:p w:rsidR="007D0386" w:rsidRPr="00D530F1" w:rsidRDefault="007D0386" w:rsidP="00F40CAA">
            <w:pPr>
              <w:keepNext/>
              <w:keepLines/>
              <w:widowControl/>
              <w:suppressLineNumbers/>
              <w:suppressAutoHyphens/>
              <w:jc w:val="center"/>
              <w:rPr>
                <w:rFonts w:ascii="Arial" w:hAnsi="Arial" w:cs="Arial"/>
                <w:sz w:val="20"/>
              </w:rPr>
            </w:pPr>
          </w:p>
        </w:tc>
        <w:tc>
          <w:tcPr>
            <w:tcW w:w="1701" w:type="dxa"/>
          </w:tcPr>
          <w:p w:rsidR="007D0386" w:rsidRPr="00D530F1" w:rsidRDefault="007D0386" w:rsidP="00F40CAA">
            <w:pPr>
              <w:keepNext/>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Will all work process control activities be audited at least once during the project?</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Are audit results recorded and brought to attention of responsible personnel for action?</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Is responsibility defined for scheduling audits and reviewing audit results?</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shd w:val="clear" w:color="auto" w:fill="E0E0E0"/>
          </w:tcPr>
          <w:p w:rsidR="007D0386" w:rsidRPr="00D530F1" w:rsidRDefault="007D0386" w:rsidP="000B39A5">
            <w:pPr>
              <w:pStyle w:val="Checklisttext2"/>
            </w:pPr>
            <w:r w:rsidRPr="00D530F1">
              <w:t>8.2.4</w:t>
            </w:r>
          </w:p>
        </w:tc>
        <w:tc>
          <w:tcPr>
            <w:tcW w:w="5103" w:type="dxa"/>
            <w:shd w:val="clear" w:color="auto" w:fill="E0E0E0"/>
          </w:tcPr>
          <w:p w:rsidR="007D0386" w:rsidRPr="00D530F1" w:rsidRDefault="00864F5A" w:rsidP="000B39A5">
            <w:pPr>
              <w:pStyle w:val="Checklisttext2"/>
            </w:pPr>
            <w:r w:rsidRPr="00D530F1">
              <w:t>Monitoring and measurement of product</w:t>
            </w:r>
          </w:p>
        </w:tc>
        <w:tc>
          <w:tcPr>
            <w:tcW w:w="567"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c>
          <w:tcPr>
            <w:tcW w:w="1701"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c>
          <w:tcPr>
            <w:tcW w:w="1701"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D04601">
            <w:pPr>
              <w:pStyle w:val="Checklisttext1"/>
            </w:pPr>
            <w:r w:rsidRPr="00D530F1">
              <w:t xml:space="preserve">Are ITPs included for all manufacturing and construction activities controlled by </w:t>
            </w:r>
            <w:r w:rsidR="007D5654" w:rsidRPr="00D530F1">
              <w:t>you</w:t>
            </w:r>
            <w:r w:rsidRPr="00D530F1">
              <w:t xml:space="preserve"> </w:t>
            </w:r>
            <w:r w:rsidR="00D04601" w:rsidRPr="00D530F1">
              <w:t xml:space="preserve">that </w:t>
            </w:r>
            <w:r w:rsidRPr="00D530F1">
              <w:t xml:space="preserve">require inspection and testing? </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Are NATA-accredited (or Principal’s Authorised Person approved) laboratories or personnel used for sampling and testing, (including selection of locations) when appropriate?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define responsibility for verifying conformity of incoming product before using it in the Works?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Is amount and nature of receiving inspection planned with consideration of controls exercised by subcontractor and subcontractor’s conformity records?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5654" w:rsidP="00E03C3F">
            <w:pPr>
              <w:pStyle w:val="Checklisttext1"/>
            </w:pPr>
            <w:r w:rsidRPr="00D530F1">
              <w:t>Do</w:t>
            </w:r>
            <w:r w:rsidR="007D0386" w:rsidRPr="00D530F1">
              <w:t xml:space="preserve"> </w:t>
            </w:r>
            <w:r w:rsidRPr="00D530F1">
              <w:t>you</w:t>
            </w:r>
            <w:r w:rsidR="007D0386" w:rsidRPr="00D530F1">
              <w:t xml:space="preserve"> have an effective positive recall mechanism if incoming product is released for urgent use before </w:t>
            </w:r>
            <w:r w:rsidRPr="00D530F1">
              <w:t>you verify</w:t>
            </w:r>
            <w:r w:rsidR="007D0386" w:rsidRPr="00D530F1">
              <w:t xml:space="preserve"> its conformity?</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Is responsibility defined for in-process inspection activities?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Are products held until all tests are completed and results received (except positive recall)?</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5654" w:rsidP="00E03C3F">
            <w:pPr>
              <w:pStyle w:val="Checklisttext1"/>
            </w:pPr>
            <w:r w:rsidRPr="00D530F1">
              <w:t>Do</w:t>
            </w:r>
            <w:r w:rsidR="007D0386" w:rsidRPr="00D530F1">
              <w:t xml:space="preserve"> </w:t>
            </w:r>
            <w:r w:rsidRPr="00D530F1">
              <w:t>you</w:t>
            </w:r>
            <w:r w:rsidR="007D0386" w:rsidRPr="00D530F1">
              <w:t xml:space="preserve"> carry out final review of all inspection/test results to confirm that all inspections and tests have been carried out to completely verify conformity for each lot?</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Is responsibility defined for final (or acceptance) inspection and testing?</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Is responsibility defined for final review of all inspection/test results to confirm that all inspections/tests have been carried out to completely verify conformity for each lot?</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Is each product held until it has passed final review of inspection and testing?</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5654" w:rsidP="00E03C3F">
            <w:pPr>
              <w:pStyle w:val="Checklisttext1"/>
            </w:pPr>
            <w:r w:rsidRPr="00D530F1">
              <w:t>Do</w:t>
            </w:r>
            <w:r w:rsidR="007D0386" w:rsidRPr="00D530F1">
              <w:t xml:space="preserve"> </w:t>
            </w:r>
            <w:r w:rsidRPr="00D530F1">
              <w:t>you</w:t>
            </w:r>
            <w:r w:rsidR="007D0386" w:rsidRPr="00D530F1">
              <w:t xml:space="preserve"> produce a suitable summary of conformity results?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t>8.3</w:t>
            </w:r>
          </w:p>
        </w:tc>
        <w:tc>
          <w:tcPr>
            <w:tcW w:w="5103" w:type="dxa"/>
            <w:shd w:val="clear" w:color="auto" w:fill="E0E0E0"/>
          </w:tcPr>
          <w:p w:rsidR="007D0386" w:rsidRPr="00D530F1" w:rsidRDefault="007D0386" w:rsidP="000B39A5">
            <w:pPr>
              <w:pStyle w:val="Checklisttext2"/>
              <w:rPr>
                <w:b/>
              </w:rPr>
            </w:pPr>
            <w:r w:rsidRPr="00D530F1">
              <w:rPr>
                <w:b/>
              </w:rPr>
              <w:t>CONTROL OF NONCONFORMING PRODUCT</w:t>
            </w:r>
          </w:p>
        </w:tc>
        <w:tc>
          <w:tcPr>
            <w:tcW w:w="567"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c>
          <w:tcPr>
            <w:tcW w:w="1701" w:type="dxa"/>
            <w:shd w:val="clear" w:color="auto" w:fill="E0E0E0"/>
          </w:tcPr>
          <w:p w:rsidR="007D0386" w:rsidRPr="00D530F1" w:rsidRDefault="007D0386" w:rsidP="000B39A5">
            <w:pPr>
              <w:pStyle w:val="Checklisttext2"/>
              <w:rPr>
                <w:b/>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define suitable methods for identifying and controlling inspection and test status of each lot to indicate its conformity or nonconformity?</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apply corporate nonconformity procedure to:</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I</w:t>
            </w:r>
            <w:r w:rsidRPr="00D530F1">
              <w:t>dentify, notify and segregate nonconforming and untested product to prevent unintended use?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E</w:t>
            </w:r>
            <w:r w:rsidRPr="00D530F1">
              <w:t>valuate nonconformities and determine appropriate dispositions?</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E</w:t>
            </w:r>
            <w:r w:rsidRPr="00D530F1">
              <w:t xml:space="preserve">nsure submission of Nonconformity Report or acceptable program to Principal’s Authorised Person within 2 working days for concurrence to dispositions, except when simply reworking with same process </w:t>
            </w:r>
            <w:r w:rsidRPr="00D530F1">
              <w:rPr>
                <w:b/>
              </w:rPr>
              <w:t>(RMS Q Clause 8.3)?</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E</w:t>
            </w:r>
            <w:r w:rsidRPr="00D530F1">
              <w:t>nsure that reworked and repaired products are re-inspected and re-tested?</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P</w:t>
            </w:r>
            <w:r w:rsidRPr="00D530F1">
              <w:t xml:space="preserve">revent covering up of rectified work if required by Principal’s Authorised Person, pending review by Principal’s Authorised Person of completed rectification </w:t>
            </w:r>
            <w:r w:rsidRPr="00D530F1">
              <w:rPr>
                <w:b/>
              </w:rPr>
              <w:t>(RMS Q Clause 8.3</w:t>
            </w:r>
            <w:r w:rsidRPr="00D530F1">
              <w:t>)?</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M</w:t>
            </w:r>
            <w:r w:rsidRPr="00D530F1">
              <w:t>aintain records which trace the resolution of the nonconformity and identify actual condition of product when resolution has been completed, including register which summarises status of nonconformity rectification?</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clearly define responsibility and authority for control of nonconforming product?</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shd w:val="clear" w:color="auto" w:fill="E0E0E0"/>
          </w:tcPr>
          <w:p w:rsidR="007D0386" w:rsidRPr="00D530F1" w:rsidRDefault="007D0386" w:rsidP="000B39A5">
            <w:pPr>
              <w:pStyle w:val="Checklisttext2"/>
              <w:rPr>
                <w:b/>
              </w:rPr>
            </w:pPr>
            <w:r w:rsidRPr="00D530F1">
              <w:rPr>
                <w:b/>
              </w:rPr>
              <w:br w:type="page"/>
              <w:t>8.5</w:t>
            </w:r>
          </w:p>
        </w:tc>
        <w:tc>
          <w:tcPr>
            <w:tcW w:w="5103" w:type="dxa"/>
            <w:shd w:val="clear" w:color="auto" w:fill="E0E0E0"/>
          </w:tcPr>
          <w:p w:rsidR="007D0386" w:rsidRPr="00D530F1" w:rsidRDefault="007D0386" w:rsidP="000B39A5">
            <w:pPr>
              <w:pStyle w:val="Checklisttext2"/>
              <w:rPr>
                <w:b/>
              </w:rPr>
            </w:pPr>
            <w:r w:rsidRPr="00D530F1">
              <w:rPr>
                <w:b/>
              </w:rPr>
              <w:t>IMPROVEMENT</w:t>
            </w:r>
          </w:p>
        </w:tc>
        <w:tc>
          <w:tcPr>
            <w:tcW w:w="567"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c>
          <w:tcPr>
            <w:tcW w:w="1701"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c>
          <w:tcPr>
            <w:tcW w:w="1701" w:type="dxa"/>
            <w:shd w:val="clear" w:color="auto" w:fill="E0E0E0"/>
          </w:tcPr>
          <w:p w:rsidR="007D0386" w:rsidRPr="00D530F1" w:rsidRDefault="007D0386" w:rsidP="00F40CAA">
            <w:pPr>
              <w:keepLines/>
              <w:widowControl/>
              <w:suppressLineNumbers/>
              <w:suppressAutoHyphens/>
              <w:jc w:val="center"/>
              <w:rPr>
                <w:rFonts w:ascii="Arial" w:hAnsi="Arial" w:cs="Arial"/>
                <w:b/>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7D5654" w:rsidRPr="00D530F1">
              <w:t xml:space="preserve">your </w:t>
            </w:r>
            <w:r w:rsidRPr="00D530F1">
              <w:t>PQP apply corporate corrective action procedure to:</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pPr>
            <w:r w:rsidRPr="00D530F1">
              <w:t xml:space="preserve">- </w:t>
            </w:r>
            <w:r w:rsidR="00331562" w:rsidRPr="00D530F1">
              <w:t>R</w:t>
            </w:r>
            <w:r w:rsidRPr="00D530F1">
              <w:t>eview, analyse and record the cause of nonconformities?</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pPr>
            <w:r w:rsidRPr="00D530F1">
              <w:t xml:space="preserve">- </w:t>
            </w:r>
            <w:r w:rsidR="00331562" w:rsidRPr="00D530F1">
              <w:t>E</w:t>
            </w:r>
            <w:r w:rsidRPr="00D530F1">
              <w:t>ffectively handle customer complaints?</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D</w:t>
            </w:r>
            <w:r w:rsidRPr="00D530F1">
              <w:t>etermine corrective actions needed (including immediate to prevent repetition, and long term to eliminate cause) which are appropriate to the magnitude of the problem and commensurate with the risk encountered?</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331562">
            <w:pPr>
              <w:pStyle w:val="Checklisttext2"/>
              <w:ind w:left="142" w:hanging="142"/>
            </w:pPr>
            <w:r w:rsidRPr="00D530F1">
              <w:t xml:space="preserve">- </w:t>
            </w:r>
            <w:r w:rsidR="00331562" w:rsidRPr="00D530F1">
              <w:t>M</w:t>
            </w:r>
            <w:r w:rsidRPr="00D530F1">
              <w:t>onitor and review outcomes to confirm that corrective action is effective?</w:t>
            </w:r>
          </w:p>
        </w:tc>
        <w:tc>
          <w:tcPr>
            <w:tcW w:w="567"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c>
          <w:tcPr>
            <w:tcW w:w="1701" w:type="dxa"/>
          </w:tcPr>
          <w:p w:rsidR="007D0386" w:rsidRPr="00D530F1" w:rsidRDefault="007D0386" w:rsidP="000B39A5">
            <w:pPr>
              <w:pStyle w:val="Checklisttext2"/>
            </w:pPr>
          </w:p>
        </w:tc>
      </w:tr>
      <w:tr w:rsidR="007D0386" w:rsidRPr="00D530F1" w:rsidTr="00C13132">
        <w:trPr>
          <w:cantSplit/>
        </w:trPr>
        <w:tc>
          <w:tcPr>
            <w:tcW w:w="1134" w:type="dxa"/>
          </w:tcPr>
          <w:p w:rsidR="007D0386" w:rsidRPr="00D530F1" w:rsidRDefault="007D0386" w:rsidP="000B39A5">
            <w:pPr>
              <w:pStyle w:val="Checklisttext2"/>
            </w:pPr>
          </w:p>
        </w:tc>
        <w:tc>
          <w:tcPr>
            <w:tcW w:w="5103" w:type="dxa"/>
          </w:tcPr>
          <w:p w:rsidR="007D0386" w:rsidRPr="00D530F1" w:rsidRDefault="007D0386" w:rsidP="00E03C3F">
            <w:pPr>
              <w:pStyle w:val="Checklisttext1"/>
            </w:pPr>
            <w:r w:rsidRPr="00D530F1">
              <w:t xml:space="preserve">Does </w:t>
            </w:r>
            <w:r w:rsidR="006B7A87" w:rsidRPr="00D530F1">
              <w:t xml:space="preserve">your </w:t>
            </w:r>
            <w:r w:rsidRPr="00D530F1">
              <w:t>PQP clearly define responsibility and authority for detection of deficiencies, investigation of causes, authorisation and application of controls to ensure corrective action is effective?</w:t>
            </w:r>
          </w:p>
        </w:tc>
        <w:tc>
          <w:tcPr>
            <w:tcW w:w="567"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c>
          <w:tcPr>
            <w:tcW w:w="1701" w:type="dxa"/>
          </w:tcPr>
          <w:p w:rsidR="007D0386" w:rsidRPr="00D530F1" w:rsidRDefault="007D0386" w:rsidP="00F40CAA">
            <w:pPr>
              <w:keepLines/>
              <w:widowControl/>
              <w:suppressLineNumbers/>
              <w:suppressAutoHyphens/>
              <w:jc w:val="center"/>
              <w:rPr>
                <w:rFonts w:ascii="Arial" w:hAnsi="Arial" w:cs="Arial"/>
                <w:sz w:val="20"/>
              </w:rPr>
            </w:pPr>
          </w:p>
        </w:tc>
      </w:tr>
    </w:tbl>
    <w:p w:rsidR="00903E49" w:rsidRDefault="00903E49" w:rsidP="00B257AE">
      <w:pPr>
        <w:rPr>
          <w:rFonts w:ascii="Arial" w:hAnsi="Arial" w:cs="Arial"/>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21"/>
      </w:tblGrid>
      <w:tr w:rsidR="00003468" w:rsidTr="00003468">
        <w:tc>
          <w:tcPr>
            <w:tcW w:w="10421" w:type="dxa"/>
            <w:tcBorders>
              <w:top w:val="single" w:sz="12" w:space="0" w:color="auto"/>
              <w:bottom w:val="single" w:sz="12" w:space="0" w:color="auto"/>
            </w:tcBorders>
            <w:shd w:val="clear" w:color="auto" w:fill="D9D9D9" w:themeFill="background1" w:themeFillShade="D9"/>
          </w:tcPr>
          <w:p w:rsidR="00003468" w:rsidRPr="00003468" w:rsidRDefault="00003468" w:rsidP="00003468">
            <w:pPr>
              <w:spacing w:before="120" w:after="120"/>
              <w:rPr>
                <w:rFonts w:ascii="Arial" w:hAnsi="Arial" w:cs="Arial"/>
                <w:b/>
                <w:sz w:val="20"/>
              </w:rPr>
            </w:pPr>
            <w:r w:rsidRPr="00003468">
              <w:rPr>
                <w:rFonts w:ascii="Arial" w:hAnsi="Arial" w:cs="Arial"/>
                <w:b/>
                <w:sz w:val="20"/>
              </w:rPr>
              <w:t>Contractor Verification</w:t>
            </w:r>
          </w:p>
        </w:tc>
      </w:tr>
    </w:tbl>
    <w:p w:rsidR="00003468" w:rsidRPr="00B5080A" w:rsidRDefault="00003468" w:rsidP="00B257AE">
      <w:pPr>
        <w:rPr>
          <w:rFonts w:ascii="Arial" w:hAnsi="Arial" w:cs="Arial"/>
          <w:sz w:val="8"/>
          <w:szCs w:val="8"/>
        </w:rPr>
      </w:pPr>
    </w:p>
    <w:tbl>
      <w:tblPr>
        <w:tblW w:w="992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7"/>
        <w:gridCol w:w="3119"/>
        <w:gridCol w:w="1701"/>
        <w:gridCol w:w="958"/>
        <w:gridCol w:w="2019"/>
      </w:tblGrid>
      <w:tr w:rsidR="00EF15E2" w:rsidRPr="00D530F1" w:rsidTr="00003468">
        <w:trPr>
          <w:trHeight w:val="425"/>
        </w:trPr>
        <w:tc>
          <w:tcPr>
            <w:tcW w:w="9924" w:type="dxa"/>
            <w:gridSpan w:val="5"/>
            <w:tcBorders>
              <w:bottom w:val="single" w:sz="4" w:space="0" w:color="auto"/>
            </w:tcBorders>
            <w:shd w:val="clear" w:color="auto" w:fill="auto"/>
          </w:tcPr>
          <w:p w:rsidR="00EF15E2" w:rsidRPr="00D530F1" w:rsidRDefault="00EF15E2" w:rsidP="00EF15E2">
            <w:pPr>
              <w:pStyle w:val="Checklisttext1"/>
            </w:pPr>
            <w:r w:rsidRPr="00D530F1">
              <w:t>The Contractor or Contractor’s representative who completes the checklist completes this section to confirm that their documentation complies with RMS requirements.</w:t>
            </w:r>
          </w:p>
        </w:tc>
      </w:tr>
      <w:tr w:rsidR="004858C0" w:rsidRPr="00D530F1" w:rsidTr="00003468">
        <w:trPr>
          <w:trHeight w:val="425"/>
        </w:trPr>
        <w:tc>
          <w:tcPr>
            <w:tcW w:w="2127" w:type="dxa"/>
            <w:tcBorders>
              <w:bottom w:val="single" w:sz="4" w:space="0" w:color="auto"/>
              <w:right w:val="nil"/>
            </w:tcBorders>
            <w:shd w:val="clear" w:color="auto" w:fill="D9D9D9"/>
          </w:tcPr>
          <w:p w:rsidR="004858C0" w:rsidRPr="00D530F1" w:rsidRDefault="00EF15E2" w:rsidP="00EF15E2">
            <w:pPr>
              <w:pStyle w:val="Checklisttext1"/>
            </w:pPr>
            <w:r w:rsidRPr="00D530F1">
              <w:t>Contractor name:</w:t>
            </w:r>
          </w:p>
        </w:tc>
        <w:tc>
          <w:tcPr>
            <w:tcW w:w="3119" w:type="dxa"/>
            <w:tcBorders>
              <w:left w:val="nil"/>
              <w:bottom w:val="single" w:sz="4" w:space="0" w:color="auto"/>
              <w:right w:val="nil"/>
            </w:tcBorders>
            <w:shd w:val="clear" w:color="auto" w:fill="auto"/>
          </w:tcPr>
          <w:p w:rsidR="004858C0" w:rsidRPr="00D530F1" w:rsidRDefault="004858C0" w:rsidP="00EF15E2">
            <w:pPr>
              <w:pStyle w:val="Checklisttext1"/>
            </w:pPr>
          </w:p>
        </w:tc>
        <w:tc>
          <w:tcPr>
            <w:tcW w:w="1701" w:type="dxa"/>
            <w:tcBorders>
              <w:left w:val="nil"/>
              <w:bottom w:val="single" w:sz="4" w:space="0" w:color="auto"/>
              <w:right w:val="nil"/>
            </w:tcBorders>
            <w:shd w:val="clear" w:color="auto" w:fill="D9D9D9"/>
          </w:tcPr>
          <w:p w:rsidR="004858C0" w:rsidRPr="00D530F1" w:rsidRDefault="00EF15E2" w:rsidP="00EF15E2">
            <w:pPr>
              <w:pStyle w:val="Checklisttext1"/>
            </w:pPr>
            <w:r w:rsidRPr="00D530F1">
              <w:t>Position:</w:t>
            </w:r>
          </w:p>
        </w:tc>
        <w:tc>
          <w:tcPr>
            <w:tcW w:w="2977" w:type="dxa"/>
            <w:gridSpan w:val="2"/>
            <w:tcBorders>
              <w:left w:val="nil"/>
              <w:bottom w:val="single" w:sz="4" w:space="0" w:color="auto"/>
            </w:tcBorders>
            <w:shd w:val="clear" w:color="auto" w:fill="auto"/>
          </w:tcPr>
          <w:p w:rsidR="004858C0" w:rsidRPr="00D530F1" w:rsidRDefault="004858C0" w:rsidP="00EF15E2">
            <w:pPr>
              <w:pStyle w:val="Checklisttext1"/>
            </w:pPr>
          </w:p>
        </w:tc>
      </w:tr>
      <w:tr w:rsidR="00EF15E2" w:rsidRPr="00D530F1" w:rsidTr="00003468">
        <w:trPr>
          <w:trHeight w:val="425"/>
        </w:trPr>
        <w:tc>
          <w:tcPr>
            <w:tcW w:w="2127" w:type="dxa"/>
            <w:tcBorders>
              <w:top w:val="single" w:sz="4" w:space="0" w:color="auto"/>
              <w:bottom w:val="single" w:sz="4" w:space="0" w:color="auto"/>
              <w:right w:val="nil"/>
            </w:tcBorders>
            <w:shd w:val="clear" w:color="auto" w:fill="D9D9D9"/>
          </w:tcPr>
          <w:p w:rsidR="00EF15E2" w:rsidRPr="00D530F1" w:rsidRDefault="00EF15E2" w:rsidP="00EF15E2">
            <w:pPr>
              <w:pStyle w:val="Checklisttext1"/>
            </w:pPr>
            <w:r w:rsidRPr="00D530F1">
              <w:t>Company name:</w:t>
            </w:r>
          </w:p>
        </w:tc>
        <w:tc>
          <w:tcPr>
            <w:tcW w:w="3119" w:type="dxa"/>
            <w:tcBorders>
              <w:top w:val="single" w:sz="4" w:space="0" w:color="auto"/>
              <w:left w:val="nil"/>
              <w:bottom w:val="single" w:sz="4" w:space="0" w:color="auto"/>
              <w:right w:val="nil"/>
            </w:tcBorders>
            <w:shd w:val="clear" w:color="auto" w:fill="auto"/>
          </w:tcPr>
          <w:p w:rsidR="00EF15E2" w:rsidRPr="00D530F1" w:rsidRDefault="00EF15E2" w:rsidP="00EF15E2">
            <w:pPr>
              <w:pStyle w:val="Checklisttext1"/>
            </w:pPr>
          </w:p>
        </w:tc>
        <w:tc>
          <w:tcPr>
            <w:tcW w:w="1701" w:type="dxa"/>
            <w:tcBorders>
              <w:top w:val="single" w:sz="4" w:space="0" w:color="auto"/>
              <w:left w:val="nil"/>
              <w:bottom w:val="single" w:sz="4" w:space="0" w:color="auto"/>
              <w:right w:val="nil"/>
            </w:tcBorders>
            <w:shd w:val="clear" w:color="auto" w:fill="D9D9D9"/>
          </w:tcPr>
          <w:p w:rsidR="00EF15E2" w:rsidRPr="00D530F1" w:rsidRDefault="00EF15E2" w:rsidP="00EF15E2">
            <w:pPr>
              <w:pStyle w:val="Checklisttext1"/>
            </w:pPr>
            <w:r w:rsidRPr="00D530F1">
              <w:t>Contact Ph</w:t>
            </w:r>
            <w:r w:rsidR="00622C23" w:rsidRPr="00D530F1">
              <w:t>one</w:t>
            </w:r>
            <w:r w:rsidRPr="00D530F1">
              <w:t>:</w:t>
            </w:r>
          </w:p>
        </w:tc>
        <w:tc>
          <w:tcPr>
            <w:tcW w:w="2977" w:type="dxa"/>
            <w:gridSpan w:val="2"/>
            <w:tcBorders>
              <w:top w:val="single" w:sz="4" w:space="0" w:color="auto"/>
              <w:left w:val="nil"/>
              <w:bottom w:val="single" w:sz="4" w:space="0" w:color="auto"/>
            </w:tcBorders>
            <w:shd w:val="clear" w:color="auto" w:fill="auto"/>
          </w:tcPr>
          <w:p w:rsidR="00EF15E2" w:rsidRPr="00D530F1" w:rsidRDefault="00EF15E2" w:rsidP="00EF15E2">
            <w:pPr>
              <w:pStyle w:val="Checklisttext1"/>
            </w:pPr>
          </w:p>
        </w:tc>
      </w:tr>
      <w:tr w:rsidR="00EF15E2" w:rsidRPr="00D530F1" w:rsidTr="00003468">
        <w:trPr>
          <w:trHeight w:val="425"/>
        </w:trPr>
        <w:tc>
          <w:tcPr>
            <w:tcW w:w="2127" w:type="dxa"/>
            <w:tcBorders>
              <w:top w:val="single" w:sz="4" w:space="0" w:color="auto"/>
              <w:bottom w:val="single" w:sz="4" w:space="0" w:color="auto"/>
              <w:right w:val="nil"/>
            </w:tcBorders>
            <w:shd w:val="clear" w:color="auto" w:fill="D9D9D9"/>
          </w:tcPr>
          <w:p w:rsidR="00EF15E2" w:rsidRPr="00D530F1" w:rsidRDefault="00EF15E2" w:rsidP="00EF15E2">
            <w:pPr>
              <w:pStyle w:val="Checklisttext1"/>
            </w:pPr>
            <w:r w:rsidRPr="00D530F1">
              <w:t>Email:</w:t>
            </w:r>
          </w:p>
        </w:tc>
        <w:tc>
          <w:tcPr>
            <w:tcW w:w="7797" w:type="dxa"/>
            <w:gridSpan w:val="4"/>
            <w:tcBorders>
              <w:top w:val="single" w:sz="4" w:space="0" w:color="auto"/>
              <w:left w:val="nil"/>
              <w:bottom w:val="single" w:sz="4" w:space="0" w:color="auto"/>
            </w:tcBorders>
            <w:shd w:val="clear" w:color="auto" w:fill="auto"/>
          </w:tcPr>
          <w:p w:rsidR="00EF15E2" w:rsidRPr="00D530F1" w:rsidRDefault="00EF15E2" w:rsidP="00EF15E2">
            <w:pPr>
              <w:pStyle w:val="Checklisttext1"/>
            </w:pPr>
          </w:p>
        </w:tc>
      </w:tr>
      <w:tr w:rsidR="0015241C" w:rsidRPr="00D530F1" w:rsidTr="0015241C">
        <w:trPr>
          <w:trHeight w:val="425"/>
        </w:trPr>
        <w:tc>
          <w:tcPr>
            <w:tcW w:w="2127" w:type="dxa"/>
            <w:tcBorders>
              <w:top w:val="single" w:sz="4" w:space="0" w:color="auto"/>
              <w:right w:val="nil"/>
            </w:tcBorders>
            <w:shd w:val="clear" w:color="auto" w:fill="D9D9D9"/>
          </w:tcPr>
          <w:p w:rsidR="0015241C" w:rsidRPr="00D530F1" w:rsidRDefault="0015241C" w:rsidP="00EF15E2">
            <w:pPr>
              <w:pStyle w:val="Checklisttext1"/>
            </w:pPr>
            <w:r w:rsidRPr="00D530F1">
              <w:t>Signature:</w:t>
            </w:r>
          </w:p>
        </w:tc>
        <w:tc>
          <w:tcPr>
            <w:tcW w:w="4820" w:type="dxa"/>
            <w:gridSpan w:val="2"/>
            <w:tcBorders>
              <w:top w:val="single" w:sz="4" w:space="0" w:color="auto"/>
              <w:left w:val="nil"/>
              <w:right w:val="nil"/>
            </w:tcBorders>
            <w:shd w:val="clear" w:color="auto" w:fill="auto"/>
          </w:tcPr>
          <w:p w:rsidR="0015241C" w:rsidRPr="00D530F1" w:rsidRDefault="0015241C" w:rsidP="00EF15E2">
            <w:pPr>
              <w:pStyle w:val="Checklisttext1"/>
            </w:pPr>
          </w:p>
        </w:tc>
        <w:tc>
          <w:tcPr>
            <w:tcW w:w="958" w:type="dxa"/>
            <w:tcBorders>
              <w:top w:val="single" w:sz="4" w:space="0" w:color="auto"/>
              <w:left w:val="nil"/>
              <w:right w:val="nil"/>
            </w:tcBorders>
            <w:shd w:val="clear" w:color="auto" w:fill="D9D9D9" w:themeFill="background1" w:themeFillShade="D9"/>
          </w:tcPr>
          <w:p w:rsidR="0015241C" w:rsidRPr="00D530F1" w:rsidRDefault="0015241C" w:rsidP="00EF15E2">
            <w:pPr>
              <w:pStyle w:val="Checklisttext1"/>
            </w:pPr>
            <w:r>
              <w:t>Date:</w:t>
            </w:r>
          </w:p>
        </w:tc>
        <w:tc>
          <w:tcPr>
            <w:tcW w:w="2019" w:type="dxa"/>
            <w:tcBorders>
              <w:top w:val="single" w:sz="4" w:space="0" w:color="auto"/>
              <w:left w:val="nil"/>
            </w:tcBorders>
            <w:shd w:val="clear" w:color="auto" w:fill="auto"/>
          </w:tcPr>
          <w:p w:rsidR="0015241C" w:rsidRPr="00D530F1" w:rsidRDefault="0015241C" w:rsidP="00EF15E2">
            <w:pPr>
              <w:pStyle w:val="Checklisttext1"/>
            </w:pPr>
          </w:p>
        </w:tc>
      </w:tr>
    </w:tbl>
    <w:p w:rsidR="00003468" w:rsidRDefault="00003468" w:rsidP="00B257AE">
      <w:pPr>
        <w:rPr>
          <w:rFonts w:ascii="Arial" w:hAnsi="Arial" w:cs="Arial"/>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14"/>
      </w:tblGrid>
      <w:tr w:rsidR="00003468" w:rsidTr="00003468">
        <w:tc>
          <w:tcPr>
            <w:tcW w:w="10314" w:type="dxa"/>
            <w:tcBorders>
              <w:top w:val="single" w:sz="12" w:space="0" w:color="auto"/>
              <w:bottom w:val="single" w:sz="12" w:space="0" w:color="auto"/>
            </w:tcBorders>
            <w:shd w:val="clear" w:color="auto" w:fill="D9D9D9" w:themeFill="background1" w:themeFillShade="D9"/>
          </w:tcPr>
          <w:p w:rsidR="00003468" w:rsidRPr="00003468" w:rsidRDefault="00003468" w:rsidP="002F780B">
            <w:pPr>
              <w:spacing w:before="120" w:after="120"/>
              <w:rPr>
                <w:rFonts w:ascii="Arial" w:hAnsi="Arial" w:cs="Arial"/>
                <w:b/>
                <w:sz w:val="20"/>
              </w:rPr>
            </w:pPr>
            <w:r>
              <w:rPr>
                <w:rFonts w:ascii="Arial" w:hAnsi="Arial" w:cs="Arial"/>
                <w:b/>
                <w:sz w:val="20"/>
              </w:rPr>
              <w:t>Project Engineer Assessment</w:t>
            </w:r>
          </w:p>
        </w:tc>
      </w:tr>
    </w:tbl>
    <w:p w:rsidR="009948B9" w:rsidRPr="00B5080A" w:rsidRDefault="009948B9" w:rsidP="00864F5A">
      <w:pPr>
        <w:rPr>
          <w:sz w:val="8"/>
          <w:szCs w:val="8"/>
        </w:rPr>
      </w:pPr>
    </w:p>
    <w:tbl>
      <w:tblPr>
        <w:tblW w:w="10348"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79"/>
        <w:gridCol w:w="735"/>
        <w:gridCol w:w="825"/>
        <w:gridCol w:w="646"/>
        <w:gridCol w:w="1763"/>
      </w:tblGrid>
      <w:tr w:rsidR="00092583" w:rsidRPr="00D530F1" w:rsidTr="00003468">
        <w:trPr>
          <w:trHeight w:val="425"/>
        </w:trPr>
        <w:tc>
          <w:tcPr>
            <w:tcW w:w="10348" w:type="dxa"/>
            <w:gridSpan w:val="5"/>
            <w:tcBorders>
              <w:bottom w:val="single" w:sz="4" w:space="0" w:color="auto"/>
            </w:tcBorders>
            <w:shd w:val="clear" w:color="auto" w:fill="auto"/>
          </w:tcPr>
          <w:p w:rsidR="00092583" w:rsidRPr="00D530F1" w:rsidRDefault="00092583" w:rsidP="008D5C92">
            <w:pPr>
              <w:pStyle w:val="Checklisttext1"/>
              <w:rPr>
                <w:rFonts w:cs="Arial"/>
              </w:rPr>
            </w:pPr>
            <w:r w:rsidRPr="00D530F1">
              <w:rPr>
                <w:rFonts w:cs="Arial"/>
                <w:b/>
              </w:rPr>
              <w:t>Note:</w:t>
            </w:r>
            <w:r w:rsidRPr="00D530F1">
              <w:rPr>
                <w:rFonts w:cs="Arial"/>
              </w:rPr>
              <w:t xml:space="preserve"> It is recommended that the Contractor work to their own </w:t>
            </w:r>
            <w:r w:rsidR="008D5C92" w:rsidRPr="00D530F1">
              <w:rPr>
                <w:rFonts w:cs="Arial"/>
              </w:rPr>
              <w:t>Quality</w:t>
            </w:r>
            <w:r w:rsidRPr="00D530F1">
              <w:rPr>
                <w:rFonts w:cs="Arial"/>
              </w:rPr>
              <w:t xml:space="preserve"> Management Plan where the contract is valued &gt; $1 million or where the work is complex with definite possibility of product or service nonconformity.</w:t>
            </w:r>
          </w:p>
        </w:tc>
      </w:tr>
      <w:tr w:rsidR="00622C23" w:rsidRPr="00D530F1" w:rsidTr="00003468">
        <w:trPr>
          <w:trHeight w:val="425"/>
        </w:trPr>
        <w:tc>
          <w:tcPr>
            <w:tcW w:w="6379" w:type="dxa"/>
            <w:tcBorders>
              <w:bottom w:val="single" w:sz="4" w:space="0" w:color="auto"/>
              <w:right w:val="nil"/>
            </w:tcBorders>
            <w:shd w:val="clear" w:color="auto" w:fill="D9D9D9"/>
          </w:tcPr>
          <w:p w:rsidR="00622C23" w:rsidRPr="00D530F1" w:rsidRDefault="00622C23" w:rsidP="00CA4B10">
            <w:pPr>
              <w:pStyle w:val="Checklisttext1"/>
            </w:pPr>
            <w:r w:rsidRPr="00D530F1">
              <w:t xml:space="preserve">Quality Management Plan </w:t>
            </w:r>
            <w:r w:rsidR="00CA4B10" w:rsidRPr="00D530F1">
              <w:t>assessed as complete for this project</w:t>
            </w:r>
            <w:r w:rsidRPr="00D530F1">
              <w:t>?</w:t>
            </w:r>
          </w:p>
        </w:tc>
        <w:tc>
          <w:tcPr>
            <w:tcW w:w="735" w:type="dxa"/>
            <w:tcBorders>
              <w:left w:val="nil"/>
              <w:bottom w:val="single" w:sz="4" w:space="0" w:color="auto"/>
              <w:right w:val="nil"/>
            </w:tcBorders>
            <w:shd w:val="clear" w:color="auto" w:fill="auto"/>
          </w:tcPr>
          <w:p w:rsidR="00622C23" w:rsidRPr="00D530F1" w:rsidRDefault="00622C23" w:rsidP="00377AC2">
            <w:pPr>
              <w:pStyle w:val="Checklisttext1"/>
            </w:pPr>
            <w:r w:rsidRPr="00D530F1">
              <w:t>Yes</w:t>
            </w:r>
          </w:p>
        </w:tc>
        <w:tc>
          <w:tcPr>
            <w:tcW w:w="825" w:type="dxa"/>
            <w:tcBorders>
              <w:left w:val="nil"/>
              <w:bottom w:val="single" w:sz="4" w:space="0" w:color="auto"/>
              <w:right w:val="nil"/>
            </w:tcBorders>
            <w:shd w:val="clear" w:color="auto" w:fill="auto"/>
          </w:tcPr>
          <w:p w:rsidR="00622C23" w:rsidRPr="00D530F1" w:rsidRDefault="00622C23" w:rsidP="00970D5E">
            <w:pPr>
              <w:pStyle w:val="Checklisttext1"/>
              <w:jc w:val="center"/>
            </w:pPr>
            <w:r w:rsidRPr="00D530F1">
              <w:sym w:font="Wingdings 2" w:char="F0A3"/>
            </w:r>
          </w:p>
        </w:tc>
        <w:tc>
          <w:tcPr>
            <w:tcW w:w="646" w:type="dxa"/>
            <w:tcBorders>
              <w:left w:val="nil"/>
              <w:bottom w:val="single" w:sz="4" w:space="0" w:color="auto"/>
              <w:right w:val="nil"/>
            </w:tcBorders>
            <w:shd w:val="clear" w:color="auto" w:fill="auto"/>
          </w:tcPr>
          <w:p w:rsidR="00622C23" w:rsidRPr="00D530F1" w:rsidRDefault="00622C23" w:rsidP="00377AC2">
            <w:pPr>
              <w:pStyle w:val="Checklisttext1"/>
            </w:pPr>
            <w:r w:rsidRPr="00D530F1">
              <w:t>No</w:t>
            </w:r>
          </w:p>
        </w:tc>
        <w:tc>
          <w:tcPr>
            <w:tcW w:w="1763" w:type="dxa"/>
            <w:tcBorders>
              <w:left w:val="nil"/>
              <w:bottom w:val="single" w:sz="4" w:space="0" w:color="auto"/>
            </w:tcBorders>
            <w:shd w:val="clear" w:color="auto" w:fill="auto"/>
          </w:tcPr>
          <w:p w:rsidR="00622C23" w:rsidRPr="00D530F1" w:rsidRDefault="00622C23" w:rsidP="00970D5E">
            <w:pPr>
              <w:pStyle w:val="Checklisttext1"/>
              <w:jc w:val="center"/>
            </w:pPr>
            <w:r w:rsidRPr="00D530F1">
              <w:sym w:font="Wingdings 2" w:char="F0A3"/>
            </w:r>
          </w:p>
        </w:tc>
      </w:tr>
      <w:tr w:rsidR="00622C23" w:rsidRPr="00D530F1" w:rsidTr="00003468">
        <w:tblPrEx>
          <w:tblBorders>
            <w:left w:val="single" w:sz="4" w:space="0" w:color="auto"/>
            <w:right w:val="single" w:sz="4" w:space="0" w:color="auto"/>
          </w:tblBorders>
        </w:tblPrEx>
        <w:trPr>
          <w:trHeight w:val="425"/>
        </w:trPr>
        <w:tc>
          <w:tcPr>
            <w:tcW w:w="6379" w:type="dxa"/>
            <w:tcBorders>
              <w:left w:val="nil"/>
              <w:right w:val="nil"/>
            </w:tcBorders>
            <w:shd w:val="clear" w:color="auto" w:fill="D9D9D9"/>
          </w:tcPr>
          <w:p w:rsidR="00622C23" w:rsidRPr="00D530F1" w:rsidRDefault="00622C23" w:rsidP="00377AC2">
            <w:pPr>
              <w:pStyle w:val="Checklisttext1"/>
            </w:pPr>
            <w:r w:rsidRPr="00D530F1">
              <w:t>Contractor to work under their own Quality Management plan?</w:t>
            </w:r>
          </w:p>
        </w:tc>
        <w:tc>
          <w:tcPr>
            <w:tcW w:w="735" w:type="dxa"/>
            <w:tcBorders>
              <w:left w:val="nil"/>
              <w:right w:val="nil"/>
            </w:tcBorders>
            <w:shd w:val="clear" w:color="auto" w:fill="auto"/>
          </w:tcPr>
          <w:p w:rsidR="00622C23" w:rsidRPr="00D530F1" w:rsidRDefault="00622C23" w:rsidP="00377AC2">
            <w:pPr>
              <w:pStyle w:val="Checklisttext1"/>
            </w:pPr>
            <w:r w:rsidRPr="00D530F1">
              <w:t>Yes</w:t>
            </w:r>
          </w:p>
        </w:tc>
        <w:tc>
          <w:tcPr>
            <w:tcW w:w="825" w:type="dxa"/>
            <w:tcBorders>
              <w:left w:val="nil"/>
              <w:right w:val="nil"/>
            </w:tcBorders>
            <w:shd w:val="clear" w:color="auto" w:fill="auto"/>
          </w:tcPr>
          <w:p w:rsidR="00622C23" w:rsidRPr="00D530F1" w:rsidRDefault="00622C23" w:rsidP="00970D5E">
            <w:pPr>
              <w:pStyle w:val="Checklisttext1"/>
              <w:jc w:val="center"/>
            </w:pPr>
            <w:r w:rsidRPr="00D530F1">
              <w:sym w:font="Wingdings 2" w:char="F0A3"/>
            </w:r>
          </w:p>
        </w:tc>
        <w:tc>
          <w:tcPr>
            <w:tcW w:w="646" w:type="dxa"/>
            <w:tcBorders>
              <w:left w:val="nil"/>
              <w:right w:val="nil"/>
            </w:tcBorders>
            <w:shd w:val="clear" w:color="auto" w:fill="auto"/>
          </w:tcPr>
          <w:p w:rsidR="00622C23" w:rsidRPr="00D530F1" w:rsidRDefault="00622C23" w:rsidP="00377AC2">
            <w:pPr>
              <w:pStyle w:val="Checklisttext1"/>
            </w:pPr>
            <w:r w:rsidRPr="00D530F1">
              <w:t>No</w:t>
            </w:r>
          </w:p>
        </w:tc>
        <w:tc>
          <w:tcPr>
            <w:tcW w:w="1763" w:type="dxa"/>
            <w:tcBorders>
              <w:left w:val="nil"/>
              <w:right w:val="nil"/>
            </w:tcBorders>
            <w:shd w:val="clear" w:color="auto" w:fill="auto"/>
          </w:tcPr>
          <w:p w:rsidR="00622C23" w:rsidRPr="00D530F1" w:rsidRDefault="00622C23" w:rsidP="00970D5E">
            <w:pPr>
              <w:pStyle w:val="Checklisttext1"/>
              <w:jc w:val="center"/>
            </w:pPr>
            <w:r w:rsidRPr="00D530F1">
              <w:sym w:font="Wingdings 2" w:char="F0A3"/>
            </w:r>
          </w:p>
        </w:tc>
      </w:tr>
    </w:tbl>
    <w:p w:rsidR="009948B9" w:rsidRPr="00B5080A" w:rsidRDefault="009948B9" w:rsidP="00B5080A">
      <w:pPr>
        <w:spacing w:before="120" w:after="120"/>
        <w:rPr>
          <w:rFonts w:ascii="Arial" w:hAnsi="Arial" w:cs="Arial"/>
          <w:sz w:val="20"/>
        </w:rPr>
      </w:pPr>
      <w:r w:rsidRPr="00B5080A">
        <w:rPr>
          <w:rFonts w:ascii="Arial" w:hAnsi="Arial" w:cs="Arial"/>
          <w:sz w:val="20"/>
        </w:rPr>
        <w:t xml:space="preserve">If there are non-compliances or if there are specific sections of the </w:t>
      </w:r>
      <w:r w:rsidR="00C13132" w:rsidRPr="00B5080A">
        <w:rPr>
          <w:rFonts w:ascii="Arial" w:hAnsi="Arial" w:cs="Arial"/>
          <w:sz w:val="20"/>
        </w:rPr>
        <w:t>RM</w:t>
      </w:r>
      <w:r w:rsidRPr="00B5080A">
        <w:rPr>
          <w:rFonts w:ascii="Arial" w:hAnsi="Arial" w:cs="Arial"/>
          <w:sz w:val="20"/>
        </w:rPr>
        <w:t xml:space="preserve"> Quality Management Plan the contractor is required to work under, list these below. Hard copies of </w:t>
      </w:r>
      <w:r w:rsidR="00C13132" w:rsidRPr="00B5080A">
        <w:rPr>
          <w:rFonts w:ascii="Arial" w:hAnsi="Arial" w:cs="Arial"/>
          <w:sz w:val="20"/>
        </w:rPr>
        <w:t>RM</w:t>
      </w:r>
      <w:r w:rsidRPr="00B5080A">
        <w:rPr>
          <w:rFonts w:ascii="Arial" w:hAnsi="Arial" w:cs="Arial"/>
          <w:sz w:val="20"/>
        </w:rPr>
        <w:t xml:space="preserve"> RSMP/PSP (or sections thereof) provided to the Contractor must be controlled.</w:t>
      </w:r>
    </w:p>
    <w:tbl>
      <w:tblPr>
        <w:tblW w:w="1034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348"/>
      </w:tblGrid>
      <w:tr w:rsidR="00E93BB8" w:rsidRPr="00D530F1" w:rsidTr="00003468">
        <w:trPr>
          <w:cantSplit/>
        </w:trPr>
        <w:tc>
          <w:tcPr>
            <w:tcW w:w="10348" w:type="dxa"/>
          </w:tcPr>
          <w:p w:rsidR="00E93BB8" w:rsidRPr="00D530F1" w:rsidRDefault="00E93BB8" w:rsidP="00E93BB8">
            <w:pPr>
              <w:keepLines/>
              <w:widowControl/>
              <w:suppressLineNumbers/>
              <w:suppressAutoHyphens/>
              <w:rPr>
                <w:rFonts w:ascii="Arial" w:hAnsi="Arial" w:cs="Arial"/>
                <w:sz w:val="20"/>
              </w:rPr>
            </w:pPr>
          </w:p>
          <w:p w:rsidR="00E93BB8" w:rsidRPr="00D530F1" w:rsidRDefault="00E93BB8" w:rsidP="00E93BB8">
            <w:pPr>
              <w:keepLines/>
              <w:widowControl/>
              <w:suppressLineNumbers/>
              <w:suppressAutoHyphens/>
              <w:rPr>
                <w:rFonts w:ascii="Arial" w:hAnsi="Arial" w:cs="Arial"/>
                <w:sz w:val="20"/>
              </w:rPr>
            </w:pPr>
          </w:p>
          <w:p w:rsidR="00E93BB8" w:rsidRPr="00D530F1" w:rsidRDefault="00E93BB8" w:rsidP="00E93BB8">
            <w:pPr>
              <w:keepLines/>
              <w:widowControl/>
              <w:suppressLineNumbers/>
              <w:suppressAutoHyphens/>
              <w:rPr>
                <w:rFonts w:ascii="Arial" w:hAnsi="Arial" w:cs="Arial"/>
                <w:sz w:val="20"/>
              </w:rPr>
            </w:pPr>
          </w:p>
          <w:p w:rsidR="00E93BB8" w:rsidRPr="00D530F1" w:rsidRDefault="00E93BB8" w:rsidP="00E93BB8">
            <w:pPr>
              <w:keepLines/>
              <w:widowControl/>
              <w:suppressLineNumbers/>
              <w:suppressAutoHyphens/>
              <w:rPr>
                <w:rFonts w:ascii="Arial" w:hAnsi="Arial" w:cs="Arial"/>
                <w:sz w:val="20"/>
              </w:rPr>
            </w:pPr>
          </w:p>
          <w:p w:rsidR="00E93BB8" w:rsidRPr="00D530F1" w:rsidRDefault="00E93BB8" w:rsidP="00E93BB8">
            <w:pPr>
              <w:keepLines/>
              <w:widowControl/>
              <w:suppressLineNumbers/>
              <w:suppressAutoHyphens/>
              <w:rPr>
                <w:rFonts w:ascii="Arial" w:hAnsi="Arial" w:cs="Arial"/>
                <w:sz w:val="20"/>
              </w:rPr>
            </w:pPr>
          </w:p>
          <w:p w:rsidR="00E93BB8" w:rsidRPr="00D530F1" w:rsidRDefault="00E93BB8" w:rsidP="00E93BB8">
            <w:pPr>
              <w:keepLines/>
              <w:widowControl/>
              <w:suppressLineNumbers/>
              <w:suppressAutoHyphens/>
              <w:rPr>
                <w:rFonts w:ascii="Arial" w:hAnsi="Arial" w:cs="Arial"/>
                <w:sz w:val="20"/>
              </w:rPr>
            </w:pPr>
          </w:p>
          <w:p w:rsidR="00E93BB8" w:rsidRPr="00D530F1" w:rsidRDefault="00E93BB8" w:rsidP="00E93BB8">
            <w:pPr>
              <w:keepLines/>
              <w:widowControl/>
              <w:suppressLineNumbers/>
              <w:suppressAutoHyphens/>
              <w:jc w:val="center"/>
              <w:rPr>
                <w:rFonts w:ascii="Arial" w:hAnsi="Arial" w:cs="Arial"/>
                <w:sz w:val="20"/>
              </w:rPr>
            </w:pPr>
          </w:p>
        </w:tc>
      </w:tr>
    </w:tbl>
    <w:p w:rsidR="00E93BB8" w:rsidRPr="00D530F1" w:rsidRDefault="00E93BB8" w:rsidP="00864F5A">
      <w:pPr>
        <w:pStyle w:val="Checklisttext1"/>
        <w:ind w:left="-284"/>
      </w:pPr>
    </w:p>
    <w:tbl>
      <w:tblPr>
        <w:tblW w:w="10348" w:type="dxa"/>
        <w:tblInd w:w="-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1701"/>
        <w:gridCol w:w="3685"/>
      </w:tblGrid>
      <w:tr w:rsidR="00A53FD3" w:rsidRPr="00D530F1" w:rsidTr="00003468">
        <w:trPr>
          <w:trHeight w:val="425"/>
        </w:trPr>
        <w:tc>
          <w:tcPr>
            <w:tcW w:w="1843" w:type="dxa"/>
            <w:tcBorders>
              <w:bottom w:val="single" w:sz="4" w:space="0" w:color="auto"/>
              <w:right w:val="nil"/>
            </w:tcBorders>
            <w:shd w:val="clear" w:color="auto" w:fill="D9D9D9"/>
          </w:tcPr>
          <w:p w:rsidR="00A53FD3" w:rsidRPr="00D530F1" w:rsidRDefault="00A53FD3" w:rsidP="00E93BB8">
            <w:pPr>
              <w:pStyle w:val="Checklisttext1"/>
            </w:pPr>
            <w:r w:rsidRPr="00D530F1">
              <w:t>PE name:</w:t>
            </w:r>
          </w:p>
        </w:tc>
        <w:tc>
          <w:tcPr>
            <w:tcW w:w="3119" w:type="dxa"/>
            <w:tcBorders>
              <w:left w:val="nil"/>
              <w:bottom w:val="single" w:sz="4" w:space="0" w:color="auto"/>
              <w:right w:val="nil"/>
            </w:tcBorders>
            <w:shd w:val="clear" w:color="auto" w:fill="auto"/>
          </w:tcPr>
          <w:p w:rsidR="00A53FD3" w:rsidRPr="00D530F1" w:rsidRDefault="00A53FD3" w:rsidP="00E93BB8">
            <w:pPr>
              <w:pStyle w:val="Checklisttext1"/>
            </w:pPr>
          </w:p>
        </w:tc>
        <w:tc>
          <w:tcPr>
            <w:tcW w:w="1701" w:type="dxa"/>
            <w:tcBorders>
              <w:left w:val="nil"/>
              <w:bottom w:val="single" w:sz="4" w:space="0" w:color="auto"/>
              <w:right w:val="nil"/>
            </w:tcBorders>
            <w:shd w:val="clear" w:color="auto" w:fill="D9D9D9"/>
          </w:tcPr>
          <w:p w:rsidR="00A53FD3" w:rsidRPr="00D530F1" w:rsidRDefault="00A53FD3" w:rsidP="00E93BB8">
            <w:pPr>
              <w:pStyle w:val="Checklisttext1"/>
            </w:pPr>
            <w:r w:rsidRPr="00D530F1">
              <w:t>Date:</w:t>
            </w:r>
          </w:p>
        </w:tc>
        <w:tc>
          <w:tcPr>
            <w:tcW w:w="3685" w:type="dxa"/>
            <w:tcBorders>
              <w:left w:val="nil"/>
              <w:bottom w:val="single" w:sz="4" w:space="0" w:color="auto"/>
            </w:tcBorders>
            <w:shd w:val="clear" w:color="auto" w:fill="auto"/>
          </w:tcPr>
          <w:p w:rsidR="00A53FD3" w:rsidRPr="00D530F1" w:rsidRDefault="00A53FD3" w:rsidP="00E93BB8">
            <w:pPr>
              <w:pStyle w:val="Checklisttext1"/>
            </w:pPr>
          </w:p>
        </w:tc>
      </w:tr>
      <w:tr w:rsidR="00A53FD3" w:rsidRPr="00D530F1" w:rsidTr="00003468">
        <w:trPr>
          <w:trHeight w:val="425"/>
        </w:trPr>
        <w:tc>
          <w:tcPr>
            <w:tcW w:w="1843" w:type="dxa"/>
            <w:tcBorders>
              <w:top w:val="single" w:sz="4" w:space="0" w:color="auto"/>
              <w:bottom w:val="single" w:sz="4" w:space="0" w:color="auto"/>
              <w:right w:val="nil"/>
            </w:tcBorders>
            <w:shd w:val="clear" w:color="auto" w:fill="D9D9D9"/>
          </w:tcPr>
          <w:p w:rsidR="00A53FD3" w:rsidRPr="00D530F1" w:rsidRDefault="00A53FD3" w:rsidP="00E93BB8">
            <w:pPr>
              <w:pStyle w:val="Checklisttext1"/>
            </w:pPr>
            <w:r w:rsidRPr="00D530F1">
              <w:t xml:space="preserve">PE </w:t>
            </w:r>
            <w:r w:rsidR="00E93BB8" w:rsidRPr="00D530F1">
              <w:t>s</w:t>
            </w:r>
            <w:r w:rsidRPr="00D530F1">
              <w:t>ignature:</w:t>
            </w:r>
          </w:p>
        </w:tc>
        <w:tc>
          <w:tcPr>
            <w:tcW w:w="8505" w:type="dxa"/>
            <w:gridSpan w:val="3"/>
            <w:tcBorders>
              <w:top w:val="single" w:sz="4" w:space="0" w:color="auto"/>
              <w:left w:val="nil"/>
              <w:bottom w:val="single" w:sz="4" w:space="0" w:color="auto"/>
            </w:tcBorders>
            <w:shd w:val="clear" w:color="auto" w:fill="auto"/>
          </w:tcPr>
          <w:p w:rsidR="00A53FD3" w:rsidRPr="00D530F1" w:rsidRDefault="00A53FD3" w:rsidP="00E93BB8">
            <w:pPr>
              <w:pStyle w:val="Checklisttext1"/>
            </w:pPr>
          </w:p>
        </w:tc>
      </w:tr>
    </w:tbl>
    <w:p w:rsidR="00B5080A" w:rsidRDefault="00B5080A">
      <w:pPr>
        <w:widowControl/>
        <w:rPr>
          <w:rFonts w:ascii="Arial" w:hAnsi="Arial" w:cs="Arial"/>
          <w:b/>
          <w:color w:val="365F91"/>
          <w:sz w:val="20"/>
          <w:u w:val="single"/>
        </w:rPr>
      </w:pPr>
    </w:p>
    <w:p w:rsidR="009948B9" w:rsidRPr="00D530F1" w:rsidRDefault="009948B9" w:rsidP="00331562">
      <w:pPr>
        <w:spacing w:after="120"/>
        <w:rPr>
          <w:rFonts w:ascii="Arial" w:hAnsi="Arial" w:cs="Arial"/>
          <w:b/>
          <w:color w:val="365F91"/>
          <w:sz w:val="20"/>
          <w:u w:val="single"/>
        </w:rPr>
      </w:pPr>
      <w:r w:rsidRPr="00D530F1">
        <w:rPr>
          <w:rFonts w:ascii="Arial" w:hAnsi="Arial" w:cs="Arial"/>
          <w:b/>
          <w:color w:val="365F91"/>
          <w:sz w:val="20"/>
          <w:u w:val="single"/>
        </w:rPr>
        <w:t>Guidance notes</w:t>
      </w:r>
      <w:r w:rsidR="00355D1B" w:rsidRPr="00D530F1">
        <w:rPr>
          <w:rFonts w:ascii="Arial" w:hAnsi="Arial" w:cs="Arial"/>
          <w:b/>
          <w:color w:val="365F91"/>
          <w:sz w:val="20"/>
          <w:u w:val="single"/>
        </w:rPr>
        <w:t xml:space="preserve"> (delete this section prior to sending to the contractor)</w:t>
      </w:r>
    </w:p>
    <w:p w:rsidR="009948B9" w:rsidRPr="00D530F1" w:rsidRDefault="009948B9" w:rsidP="005C71B6">
      <w:pPr>
        <w:pStyle w:val="Body"/>
        <w:rPr>
          <w:szCs w:val="20"/>
        </w:rPr>
      </w:pPr>
      <w:r w:rsidRPr="00D530F1">
        <w:rPr>
          <w:szCs w:val="20"/>
        </w:rPr>
        <w:t xml:space="preserve">This checklist is prepared by the </w:t>
      </w:r>
      <w:r w:rsidR="00C13132">
        <w:rPr>
          <w:szCs w:val="20"/>
        </w:rPr>
        <w:t>RM</w:t>
      </w:r>
      <w:r w:rsidRPr="00D530F1">
        <w:rPr>
          <w:szCs w:val="20"/>
        </w:rPr>
        <w:t xml:space="preserve"> Project Engineer and used once the successful contractor is selected and a Form-901 Contractor Pre Engagement Questionnaire has been completed.</w:t>
      </w:r>
    </w:p>
    <w:p w:rsidR="009948B9" w:rsidRPr="00D530F1" w:rsidRDefault="009948B9" w:rsidP="005C71B6">
      <w:pPr>
        <w:pStyle w:val="Body"/>
        <w:rPr>
          <w:szCs w:val="20"/>
        </w:rPr>
      </w:pPr>
      <w:r w:rsidRPr="00D530F1">
        <w:rPr>
          <w:szCs w:val="20"/>
        </w:rPr>
        <w:t xml:space="preserve">The intention of this checklist is for the Contractor to list where their </w:t>
      </w:r>
      <w:r w:rsidR="007D7469" w:rsidRPr="00D530F1">
        <w:rPr>
          <w:szCs w:val="20"/>
        </w:rPr>
        <w:t xml:space="preserve">Quality </w:t>
      </w:r>
      <w:r w:rsidRPr="00D530F1">
        <w:rPr>
          <w:szCs w:val="20"/>
        </w:rPr>
        <w:t xml:space="preserve">Management Plan meets </w:t>
      </w:r>
      <w:r w:rsidR="00355D1B" w:rsidRPr="00D530F1">
        <w:rPr>
          <w:szCs w:val="20"/>
        </w:rPr>
        <w:t xml:space="preserve">RMS </w:t>
      </w:r>
      <w:r w:rsidRPr="00D530F1">
        <w:rPr>
          <w:szCs w:val="20"/>
        </w:rPr>
        <w:t xml:space="preserve">requirements. It will also identify if there are any deficiencies in the contractor’s </w:t>
      </w:r>
      <w:r w:rsidR="007D7469" w:rsidRPr="00D530F1">
        <w:rPr>
          <w:szCs w:val="20"/>
        </w:rPr>
        <w:t>Quality</w:t>
      </w:r>
      <w:r w:rsidRPr="00D530F1">
        <w:rPr>
          <w:szCs w:val="20"/>
        </w:rPr>
        <w:t xml:space="preserve"> Management Plan that need to be supported by </w:t>
      </w:r>
      <w:r w:rsidR="00C13132">
        <w:rPr>
          <w:szCs w:val="20"/>
        </w:rPr>
        <w:t>RM</w:t>
      </w:r>
      <w:r w:rsidRPr="00D530F1">
        <w:rPr>
          <w:szCs w:val="20"/>
        </w:rPr>
        <w:t xml:space="preserve"> to ensure compliance in the delivery of works. If only part compliant, or if there are specific sections of the </w:t>
      </w:r>
      <w:r w:rsidR="00C13132">
        <w:rPr>
          <w:szCs w:val="20"/>
        </w:rPr>
        <w:t>RM</w:t>
      </w:r>
      <w:r w:rsidRPr="00D530F1">
        <w:rPr>
          <w:szCs w:val="20"/>
        </w:rPr>
        <w:t xml:space="preserve"> </w:t>
      </w:r>
      <w:r w:rsidR="007D7469" w:rsidRPr="00D530F1">
        <w:rPr>
          <w:szCs w:val="20"/>
        </w:rPr>
        <w:t xml:space="preserve">QMP </w:t>
      </w:r>
      <w:r w:rsidR="00355D1B" w:rsidRPr="00D530F1">
        <w:rPr>
          <w:szCs w:val="20"/>
        </w:rPr>
        <w:t>t</w:t>
      </w:r>
      <w:r w:rsidRPr="00D530F1">
        <w:rPr>
          <w:szCs w:val="20"/>
        </w:rPr>
        <w:t>hat the contractor is required to work to, these are listed above.</w:t>
      </w:r>
    </w:p>
    <w:p w:rsidR="009948B9" w:rsidRPr="00D530F1" w:rsidRDefault="009948B9" w:rsidP="005C71B6">
      <w:pPr>
        <w:pStyle w:val="Body"/>
        <w:rPr>
          <w:szCs w:val="20"/>
        </w:rPr>
      </w:pPr>
      <w:r w:rsidRPr="00D530F1">
        <w:rPr>
          <w:szCs w:val="20"/>
        </w:rPr>
        <w:t>The Project Engineer must verify the Contractor</w:t>
      </w:r>
      <w:r w:rsidR="00355D1B" w:rsidRPr="00D530F1">
        <w:rPr>
          <w:szCs w:val="20"/>
        </w:rPr>
        <w:t>’</w:t>
      </w:r>
      <w:r w:rsidRPr="00D530F1">
        <w:rPr>
          <w:szCs w:val="20"/>
        </w:rPr>
        <w:t xml:space="preserve">s </w:t>
      </w:r>
      <w:r w:rsidR="007D7469" w:rsidRPr="00D530F1">
        <w:rPr>
          <w:szCs w:val="20"/>
        </w:rPr>
        <w:t>quality</w:t>
      </w:r>
      <w:r w:rsidRPr="00D530F1">
        <w:rPr>
          <w:szCs w:val="20"/>
        </w:rPr>
        <w:t xml:space="preserve"> planning documents using this form prior to commencement of work on site.</w:t>
      </w:r>
    </w:p>
    <w:p w:rsidR="00FB1230" w:rsidRPr="00D530F1" w:rsidRDefault="009948B9" w:rsidP="005C71B6">
      <w:pPr>
        <w:pStyle w:val="Body"/>
        <w:rPr>
          <w:szCs w:val="20"/>
        </w:rPr>
      </w:pPr>
      <w:r w:rsidRPr="00D530F1">
        <w:rPr>
          <w:szCs w:val="20"/>
        </w:rPr>
        <w:t xml:space="preserve">Once </w:t>
      </w:r>
      <w:r w:rsidR="00355D1B" w:rsidRPr="00D530F1">
        <w:rPr>
          <w:szCs w:val="20"/>
        </w:rPr>
        <w:t xml:space="preserve">the </w:t>
      </w:r>
      <w:r w:rsidRPr="00D530F1">
        <w:rPr>
          <w:szCs w:val="20"/>
        </w:rPr>
        <w:t>Checklist is completed and returned by the Contractor, retain a copy for your site records and send a copy to the Procurement Unit</w:t>
      </w:r>
      <w:r w:rsidR="00355D1B" w:rsidRPr="00D530F1">
        <w:rPr>
          <w:szCs w:val="20"/>
        </w:rPr>
        <w:t>.</w:t>
      </w:r>
      <w:r w:rsidRPr="00D530F1">
        <w:rPr>
          <w:szCs w:val="20"/>
        </w:rPr>
        <w:t xml:space="preserve"> </w:t>
      </w:r>
    </w:p>
    <w:p w:rsidR="00355D1B" w:rsidRDefault="00355D1B" w:rsidP="005C71B6">
      <w:pPr>
        <w:pStyle w:val="Body"/>
        <w:rPr>
          <w:szCs w:val="20"/>
        </w:rPr>
      </w:pPr>
      <w:r w:rsidRPr="00D530F1">
        <w:rPr>
          <w:szCs w:val="20"/>
        </w:rPr>
        <w:t xml:space="preserve">Ensure that contractors and their documentation meet RMS and </w:t>
      </w:r>
      <w:r w:rsidR="00C13132">
        <w:rPr>
          <w:szCs w:val="20"/>
        </w:rPr>
        <w:t>RM</w:t>
      </w:r>
      <w:r w:rsidRPr="00D530F1">
        <w:rPr>
          <w:szCs w:val="20"/>
        </w:rPr>
        <w:t>’s requirements for safety, environmental and quality management as follows:</w:t>
      </w:r>
    </w:p>
    <w:tbl>
      <w:tblPr>
        <w:tblW w:w="10348" w:type="dxa"/>
        <w:tblInd w:w="-34" w:type="dxa"/>
        <w:tblCellMar>
          <w:left w:w="0" w:type="dxa"/>
          <w:right w:w="0" w:type="dxa"/>
        </w:tblCellMar>
        <w:tblLook w:val="04A0" w:firstRow="1" w:lastRow="0" w:firstColumn="1" w:lastColumn="0" w:noHBand="0" w:noVBand="1"/>
      </w:tblPr>
      <w:tblGrid>
        <w:gridCol w:w="1804"/>
        <w:gridCol w:w="8544"/>
      </w:tblGrid>
      <w:tr w:rsidR="00D70D52" w:rsidRPr="00D530F1" w:rsidTr="00B5080A">
        <w:tc>
          <w:tcPr>
            <w:tcW w:w="180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70D52" w:rsidRPr="00D530F1" w:rsidRDefault="00D70D52" w:rsidP="00E93BB8">
            <w:pPr>
              <w:pStyle w:val="Tabletext"/>
              <w:spacing w:line="276" w:lineRule="auto"/>
              <w:rPr>
                <w:color w:val="365F91"/>
                <w:sz w:val="20"/>
                <w:szCs w:val="20"/>
              </w:rPr>
            </w:pPr>
            <w:r w:rsidRPr="00D530F1">
              <w:rPr>
                <w:color w:val="365F91"/>
                <w:sz w:val="20"/>
                <w:szCs w:val="20"/>
              </w:rPr>
              <w:t>Type of contractor</w:t>
            </w:r>
          </w:p>
        </w:tc>
        <w:tc>
          <w:tcPr>
            <w:tcW w:w="854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70D52" w:rsidRPr="00D530F1" w:rsidRDefault="00D70D52" w:rsidP="00E93BB8">
            <w:pPr>
              <w:pStyle w:val="Tabletext"/>
              <w:spacing w:line="276" w:lineRule="auto"/>
              <w:rPr>
                <w:color w:val="365F91"/>
                <w:sz w:val="20"/>
                <w:szCs w:val="20"/>
              </w:rPr>
            </w:pPr>
            <w:r w:rsidRPr="00D530F1">
              <w:rPr>
                <w:color w:val="365F91"/>
                <w:sz w:val="20"/>
                <w:szCs w:val="20"/>
              </w:rPr>
              <w:t>Responsibilities</w:t>
            </w:r>
          </w:p>
        </w:tc>
      </w:tr>
      <w:tr w:rsidR="00D70D52" w:rsidRPr="00D530F1" w:rsidTr="00B5080A">
        <w:tc>
          <w:tcPr>
            <w:tcW w:w="1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D52" w:rsidRPr="00D530F1" w:rsidRDefault="00D70D52" w:rsidP="00E93BB8">
            <w:pPr>
              <w:pStyle w:val="Tabletext"/>
              <w:spacing w:line="276" w:lineRule="auto"/>
              <w:rPr>
                <w:color w:val="365F91"/>
                <w:sz w:val="20"/>
                <w:szCs w:val="20"/>
              </w:rPr>
            </w:pPr>
            <w:r w:rsidRPr="00D530F1">
              <w:rPr>
                <w:color w:val="365F91"/>
                <w:sz w:val="20"/>
                <w:szCs w:val="20"/>
              </w:rPr>
              <w:t>Panel contract</w:t>
            </w:r>
          </w:p>
        </w:tc>
        <w:tc>
          <w:tcPr>
            <w:tcW w:w="8544" w:type="dxa"/>
            <w:tcBorders>
              <w:top w:val="nil"/>
              <w:left w:val="nil"/>
              <w:bottom w:val="single" w:sz="8" w:space="0" w:color="auto"/>
              <w:right w:val="single" w:sz="8" w:space="0" w:color="auto"/>
            </w:tcBorders>
            <w:tcMar>
              <w:top w:w="0" w:type="dxa"/>
              <w:left w:w="108" w:type="dxa"/>
              <w:bottom w:w="0" w:type="dxa"/>
              <w:right w:w="108" w:type="dxa"/>
            </w:tcMar>
            <w:hideMark/>
          </w:tcPr>
          <w:p w:rsidR="00D70D52" w:rsidRPr="00D530F1" w:rsidRDefault="00D70D52" w:rsidP="00E93BB8">
            <w:pPr>
              <w:pStyle w:val="Tabletext"/>
              <w:spacing w:line="276" w:lineRule="auto"/>
              <w:rPr>
                <w:rFonts w:eastAsia="Calibri" w:cs="Arial"/>
                <w:color w:val="365F91"/>
                <w:sz w:val="20"/>
                <w:szCs w:val="20"/>
              </w:rPr>
            </w:pPr>
            <w:r w:rsidRPr="00D530F1">
              <w:rPr>
                <w:b/>
                <w:color w:val="365F91"/>
                <w:sz w:val="20"/>
                <w:szCs w:val="20"/>
              </w:rPr>
              <w:t>Procurement Unit</w:t>
            </w:r>
            <w:r w:rsidRPr="00D530F1">
              <w:rPr>
                <w:color w:val="365F91"/>
                <w:sz w:val="20"/>
                <w:szCs w:val="20"/>
              </w:rPr>
              <w:t xml:space="preserve"> – as part of the evaluation the contractor’s system certification, prequalification and registration evidence and currency (where applicable) and the contractor’s standard management plan documents (Q, E, S) are assessed against RMS requirements. The Procurement Unit will work with contractor to close-out any standard deficiencies.</w:t>
            </w:r>
          </w:p>
          <w:p w:rsidR="00D70D52" w:rsidRPr="00D530F1" w:rsidRDefault="00D70D52" w:rsidP="00E93BB8">
            <w:pPr>
              <w:pStyle w:val="Tabletext"/>
              <w:spacing w:line="276" w:lineRule="auto"/>
              <w:rPr>
                <w:color w:val="365F91"/>
                <w:sz w:val="20"/>
                <w:szCs w:val="20"/>
              </w:rPr>
            </w:pPr>
            <w:r w:rsidRPr="00D530F1">
              <w:rPr>
                <w:b/>
                <w:color w:val="365F91"/>
                <w:sz w:val="20"/>
                <w:szCs w:val="20"/>
              </w:rPr>
              <w:t>Procurement Unit</w:t>
            </w:r>
            <w:r w:rsidRPr="00D530F1">
              <w:rPr>
                <w:color w:val="365F91"/>
                <w:sz w:val="20"/>
                <w:szCs w:val="20"/>
              </w:rPr>
              <w:t xml:space="preserve"> – approve the standard documents that meet RMS requirements, which is conditional for the contractor to become eligible to deliver works and services under the panel.</w:t>
            </w:r>
          </w:p>
          <w:p w:rsidR="00D70D52" w:rsidRPr="00D530F1" w:rsidRDefault="00D70D52" w:rsidP="00E93BB8">
            <w:pPr>
              <w:pStyle w:val="Tabletext"/>
              <w:spacing w:line="276" w:lineRule="auto"/>
              <w:rPr>
                <w:color w:val="365F91"/>
                <w:sz w:val="20"/>
                <w:szCs w:val="20"/>
              </w:rPr>
            </w:pPr>
            <w:r w:rsidRPr="00D530F1">
              <w:rPr>
                <w:b/>
                <w:color w:val="365F91"/>
                <w:sz w:val="20"/>
                <w:szCs w:val="20"/>
              </w:rPr>
              <w:t>Project Engineer</w:t>
            </w:r>
            <w:r w:rsidRPr="00D530F1">
              <w:rPr>
                <w:color w:val="365F91"/>
                <w:sz w:val="20"/>
                <w:szCs w:val="20"/>
              </w:rPr>
              <w:t xml:space="preserve"> – prior to commencing, project specific Quality, WHS and Environmental requirements are assessed and compared against any standard documents approved through the Procurement Unit. Any site specific matters are recorded and mitigated in the management plans including, but not limited to, the risk assessment, staff and equipment details, ITPs, SWMS, Emergency Plan, CEMP, EWMS, TCPs, VMPs. Deficiencies in plans are communicated to the contractor, resubmitted, assessed and approved prior to the product being delivered or service commencing.</w:t>
            </w:r>
          </w:p>
          <w:p w:rsidR="00D70D52" w:rsidRPr="00D530F1" w:rsidRDefault="00D70D52" w:rsidP="00E93BB8">
            <w:pPr>
              <w:pStyle w:val="Tabletext"/>
              <w:spacing w:line="276" w:lineRule="auto"/>
              <w:rPr>
                <w:color w:val="365F91"/>
                <w:sz w:val="20"/>
                <w:szCs w:val="20"/>
              </w:rPr>
            </w:pPr>
            <w:r w:rsidRPr="00D530F1">
              <w:rPr>
                <w:b/>
                <w:color w:val="365F91"/>
                <w:sz w:val="20"/>
                <w:szCs w:val="20"/>
              </w:rPr>
              <w:t>Procurement Unit</w:t>
            </w:r>
            <w:r w:rsidRPr="00D530F1">
              <w:rPr>
                <w:color w:val="365F91"/>
                <w:sz w:val="20"/>
                <w:szCs w:val="20"/>
              </w:rPr>
              <w:t xml:space="preserve"> – manages the audit program. See QP11 Internal Audit on ROMS.</w:t>
            </w:r>
          </w:p>
          <w:p w:rsidR="00D70D52" w:rsidRPr="00D530F1" w:rsidRDefault="00D70D52" w:rsidP="00E93BB8">
            <w:pPr>
              <w:pStyle w:val="Tabletext"/>
              <w:spacing w:line="276" w:lineRule="auto"/>
              <w:rPr>
                <w:color w:val="365F91"/>
                <w:sz w:val="20"/>
                <w:szCs w:val="20"/>
              </w:rPr>
            </w:pPr>
            <w:r w:rsidRPr="00D530F1">
              <w:rPr>
                <w:b/>
                <w:color w:val="365F91"/>
                <w:sz w:val="20"/>
                <w:szCs w:val="20"/>
              </w:rPr>
              <w:t>Project Engineer</w:t>
            </w:r>
            <w:r w:rsidRPr="00D530F1">
              <w:rPr>
                <w:color w:val="365F91"/>
                <w:sz w:val="20"/>
                <w:szCs w:val="20"/>
              </w:rPr>
              <w:t xml:space="preserve"> – plans for and manages surveillance of the contractor.</w:t>
            </w:r>
          </w:p>
        </w:tc>
      </w:tr>
      <w:tr w:rsidR="00D70D52" w:rsidRPr="00D530F1" w:rsidTr="00B5080A">
        <w:tc>
          <w:tcPr>
            <w:tcW w:w="1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D52" w:rsidRPr="00D530F1" w:rsidRDefault="00D70D52" w:rsidP="00E93BB8">
            <w:pPr>
              <w:pStyle w:val="Tabletext"/>
              <w:spacing w:line="276" w:lineRule="auto"/>
              <w:rPr>
                <w:color w:val="365F91"/>
                <w:sz w:val="20"/>
                <w:szCs w:val="20"/>
              </w:rPr>
            </w:pPr>
            <w:r w:rsidRPr="00D530F1">
              <w:rPr>
                <w:color w:val="365F91"/>
                <w:sz w:val="20"/>
                <w:szCs w:val="20"/>
              </w:rPr>
              <w:t>Stand alone contract</w:t>
            </w:r>
          </w:p>
        </w:tc>
        <w:tc>
          <w:tcPr>
            <w:tcW w:w="8544" w:type="dxa"/>
            <w:tcBorders>
              <w:top w:val="nil"/>
              <w:left w:val="nil"/>
              <w:bottom w:val="single" w:sz="8" w:space="0" w:color="auto"/>
              <w:right w:val="single" w:sz="8" w:space="0" w:color="auto"/>
            </w:tcBorders>
            <w:tcMar>
              <w:top w:w="0" w:type="dxa"/>
              <w:left w:w="108" w:type="dxa"/>
              <w:bottom w:w="0" w:type="dxa"/>
              <w:right w:w="108" w:type="dxa"/>
            </w:tcMar>
            <w:hideMark/>
          </w:tcPr>
          <w:p w:rsidR="00D70D52" w:rsidRPr="00D530F1" w:rsidRDefault="00D70D52" w:rsidP="00E93BB8">
            <w:pPr>
              <w:pStyle w:val="Tabletext"/>
              <w:spacing w:line="276" w:lineRule="auto"/>
              <w:rPr>
                <w:rFonts w:eastAsia="Calibri" w:cs="Arial"/>
                <w:color w:val="365F91"/>
                <w:sz w:val="20"/>
                <w:szCs w:val="20"/>
              </w:rPr>
            </w:pPr>
            <w:r w:rsidRPr="00D530F1">
              <w:rPr>
                <w:b/>
                <w:color w:val="365F91"/>
                <w:sz w:val="20"/>
                <w:szCs w:val="20"/>
              </w:rPr>
              <w:t>Procurement Unit</w:t>
            </w:r>
            <w:r w:rsidRPr="00D530F1">
              <w:rPr>
                <w:color w:val="365F91"/>
                <w:sz w:val="20"/>
                <w:szCs w:val="20"/>
              </w:rPr>
              <w:t xml:space="preserve"> – as part of the evaluation stage</w:t>
            </w:r>
            <w:r w:rsidR="00A12D90" w:rsidRPr="00D530F1">
              <w:rPr>
                <w:color w:val="365F91"/>
                <w:sz w:val="20"/>
                <w:szCs w:val="20"/>
              </w:rPr>
              <w:t>,</w:t>
            </w:r>
            <w:r w:rsidRPr="00D530F1">
              <w:rPr>
                <w:color w:val="365F91"/>
                <w:sz w:val="20"/>
                <w:szCs w:val="20"/>
              </w:rPr>
              <w:t xml:space="preserve"> assess</w:t>
            </w:r>
            <w:r w:rsidR="00A12D90" w:rsidRPr="00D530F1">
              <w:rPr>
                <w:color w:val="365F91"/>
                <w:sz w:val="20"/>
                <w:szCs w:val="20"/>
              </w:rPr>
              <w:t>es</w:t>
            </w:r>
            <w:r w:rsidRPr="00D530F1">
              <w:rPr>
                <w:color w:val="365F91"/>
                <w:sz w:val="20"/>
                <w:szCs w:val="20"/>
              </w:rPr>
              <w:t xml:space="preserve"> the contractor’s system certification, prequalification and registration evidence and currency where applicable</w:t>
            </w:r>
            <w:r w:rsidR="00A12D90" w:rsidRPr="00D530F1">
              <w:rPr>
                <w:color w:val="365F91"/>
                <w:sz w:val="20"/>
                <w:szCs w:val="20"/>
              </w:rPr>
              <w:t>,</w:t>
            </w:r>
            <w:r w:rsidRPr="00D530F1">
              <w:rPr>
                <w:color w:val="365F91"/>
                <w:sz w:val="20"/>
                <w:szCs w:val="20"/>
              </w:rPr>
              <w:t xml:space="preserve"> and assesses the contractor’s standard management plan documents (Q, E, S) against RMS requirements. The Procurement Unit will work with the proponent to close-out any standard deficiencies.</w:t>
            </w:r>
          </w:p>
          <w:p w:rsidR="00D70D52" w:rsidRPr="00D530F1" w:rsidRDefault="00D70D52" w:rsidP="00E93BB8">
            <w:pPr>
              <w:pStyle w:val="Tabletext"/>
              <w:spacing w:line="276" w:lineRule="auto"/>
              <w:rPr>
                <w:color w:val="365F91"/>
                <w:sz w:val="20"/>
                <w:szCs w:val="20"/>
              </w:rPr>
            </w:pPr>
            <w:r w:rsidRPr="00D530F1">
              <w:rPr>
                <w:b/>
                <w:color w:val="365F91"/>
                <w:sz w:val="20"/>
                <w:szCs w:val="20"/>
              </w:rPr>
              <w:t>Project Engineer</w:t>
            </w:r>
            <w:r w:rsidRPr="00D530F1">
              <w:rPr>
                <w:color w:val="365F91"/>
                <w:sz w:val="20"/>
                <w:szCs w:val="20"/>
              </w:rPr>
              <w:t xml:space="preserve"> – as part of the transition stage</w:t>
            </w:r>
            <w:r w:rsidR="00A12D90" w:rsidRPr="00D530F1">
              <w:rPr>
                <w:color w:val="365F91"/>
                <w:sz w:val="20"/>
                <w:szCs w:val="20"/>
              </w:rPr>
              <w:t>,</w:t>
            </w:r>
            <w:r w:rsidRPr="00D530F1">
              <w:rPr>
                <w:color w:val="365F91"/>
                <w:sz w:val="20"/>
                <w:szCs w:val="20"/>
              </w:rPr>
              <w:t xml:space="preserve"> assesses the project specific requirements against the management plans submitted with the tender, including Quality Plan, ITPs, WHS </w:t>
            </w:r>
            <w:r w:rsidRPr="00D530F1">
              <w:rPr>
                <w:color w:val="365F91"/>
                <w:sz w:val="20"/>
                <w:szCs w:val="20"/>
              </w:rPr>
              <w:lastRenderedPageBreak/>
              <w:t>Management Plan, SWMS, CEMP, TCPs, VMPs and authorise suitable for use on the project.</w:t>
            </w:r>
          </w:p>
          <w:p w:rsidR="00D70D52" w:rsidRPr="00D530F1" w:rsidRDefault="00D70D52" w:rsidP="00E93BB8">
            <w:pPr>
              <w:pStyle w:val="Tabletext"/>
              <w:spacing w:line="276" w:lineRule="auto"/>
              <w:rPr>
                <w:color w:val="365F91"/>
                <w:sz w:val="20"/>
                <w:szCs w:val="20"/>
              </w:rPr>
            </w:pPr>
            <w:r w:rsidRPr="00D530F1">
              <w:rPr>
                <w:color w:val="365F91"/>
                <w:sz w:val="20"/>
                <w:szCs w:val="20"/>
              </w:rPr>
              <w:t>Deficiencies must be communicated to the contractor, resubmitted, assessed and approved prior to that product or service being delivered.</w:t>
            </w:r>
          </w:p>
          <w:p w:rsidR="00D70D52" w:rsidRPr="00D530F1" w:rsidRDefault="00D70D52" w:rsidP="00E93BB8">
            <w:pPr>
              <w:pStyle w:val="Tabletext"/>
              <w:spacing w:line="276" w:lineRule="auto"/>
              <w:rPr>
                <w:color w:val="365F91"/>
                <w:sz w:val="20"/>
                <w:szCs w:val="20"/>
              </w:rPr>
            </w:pPr>
            <w:r w:rsidRPr="00D530F1">
              <w:rPr>
                <w:b/>
                <w:color w:val="365F91"/>
                <w:sz w:val="20"/>
                <w:szCs w:val="20"/>
              </w:rPr>
              <w:t>Project Engineer</w:t>
            </w:r>
            <w:r w:rsidRPr="00D530F1">
              <w:rPr>
                <w:color w:val="365F91"/>
                <w:sz w:val="20"/>
                <w:szCs w:val="20"/>
              </w:rPr>
              <w:t xml:space="preserve"> – plans for and manages surveillance of the contractor.</w:t>
            </w:r>
          </w:p>
          <w:p w:rsidR="00D70D52" w:rsidRPr="00D530F1" w:rsidRDefault="00D70D52" w:rsidP="00E93BB8">
            <w:pPr>
              <w:pStyle w:val="Tabletext"/>
              <w:spacing w:line="276" w:lineRule="auto"/>
              <w:rPr>
                <w:color w:val="365F91"/>
                <w:sz w:val="20"/>
                <w:szCs w:val="20"/>
              </w:rPr>
            </w:pPr>
            <w:r w:rsidRPr="00D530F1">
              <w:rPr>
                <w:b/>
                <w:color w:val="365F91"/>
                <w:sz w:val="20"/>
                <w:szCs w:val="20"/>
              </w:rPr>
              <w:t>Regional SEQ Systems staff</w:t>
            </w:r>
            <w:r w:rsidRPr="00D530F1">
              <w:rPr>
                <w:color w:val="365F91"/>
                <w:sz w:val="20"/>
                <w:szCs w:val="20"/>
              </w:rPr>
              <w:t xml:space="preserve"> – manage</w:t>
            </w:r>
            <w:r w:rsidR="00A12D90" w:rsidRPr="00D530F1">
              <w:rPr>
                <w:color w:val="365F91"/>
                <w:sz w:val="20"/>
                <w:szCs w:val="20"/>
              </w:rPr>
              <w:t>s</w:t>
            </w:r>
            <w:r w:rsidRPr="00D530F1">
              <w:rPr>
                <w:color w:val="365F91"/>
                <w:sz w:val="20"/>
                <w:szCs w:val="20"/>
              </w:rPr>
              <w:t xml:space="preserve"> the audit program.</w:t>
            </w:r>
          </w:p>
        </w:tc>
      </w:tr>
      <w:tr w:rsidR="00D70D52" w:rsidRPr="00D530F1" w:rsidTr="00B5080A">
        <w:tc>
          <w:tcPr>
            <w:tcW w:w="1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D52" w:rsidRPr="00D530F1" w:rsidRDefault="00D70D52" w:rsidP="00E93BB8">
            <w:pPr>
              <w:pStyle w:val="Tabletext"/>
              <w:spacing w:line="276" w:lineRule="auto"/>
              <w:rPr>
                <w:color w:val="365F91"/>
                <w:sz w:val="20"/>
                <w:szCs w:val="20"/>
              </w:rPr>
            </w:pPr>
            <w:r w:rsidRPr="00D530F1">
              <w:rPr>
                <w:color w:val="365F91"/>
                <w:sz w:val="20"/>
                <w:szCs w:val="20"/>
              </w:rPr>
              <w:lastRenderedPageBreak/>
              <w:t>All Contracts and Panels</w:t>
            </w:r>
          </w:p>
        </w:tc>
        <w:tc>
          <w:tcPr>
            <w:tcW w:w="8544" w:type="dxa"/>
            <w:tcBorders>
              <w:top w:val="nil"/>
              <w:left w:val="nil"/>
              <w:bottom w:val="single" w:sz="8" w:space="0" w:color="auto"/>
              <w:right w:val="single" w:sz="8" w:space="0" w:color="auto"/>
            </w:tcBorders>
            <w:tcMar>
              <w:top w:w="0" w:type="dxa"/>
              <w:left w:w="108" w:type="dxa"/>
              <w:bottom w:w="0" w:type="dxa"/>
              <w:right w:w="108" w:type="dxa"/>
            </w:tcMar>
            <w:hideMark/>
          </w:tcPr>
          <w:p w:rsidR="00D70D52" w:rsidRPr="00D530F1" w:rsidRDefault="00D70D52" w:rsidP="00A12D90">
            <w:pPr>
              <w:pStyle w:val="Tabletext"/>
              <w:spacing w:line="276" w:lineRule="auto"/>
              <w:rPr>
                <w:color w:val="365F91"/>
                <w:sz w:val="20"/>
                <w:szCs w:val="20"/>
              </w:rPr>
            </w:pPr>
            <w:r w:rsidRPr="00D530F1">
              <w:rPr>
                <w:b/>
                <w:color w:val="365F91"/>
                <w:sz w:val="20"/>
                <w:szCs w:val="20"/>
              </w:rPr>
              <w:t>Project Engineer</w:t>
            </w:r>
            <w:r w:rsidRPr="00D530F1">
              <w:rPr>
                <w:color w:val="365F91"/>
                <w:sz w:val="20"/>
                <w:szCs w:val="20"/>
              </w:rPr>
              <w:t xml:space="preserve"> – manages contractor on site including monitoring system implementation requirements</w:t>
            </w:r>
            <w:r w:rsidR="00A12D90" w:rsidRPr="00D530F1">
              <w:rPr>
                <w:color w:val="365F91"/>
                <w:sz w:val="20"/>
                <w:szCs w:val="20"/>
              </w:rPr>
              <w:t>,</w:t>
            </w:r>
            <w:r w:rsidRPr="00D530F1">
              <w:rPr>
                <w:color w:val="365F91"/>
                <w:sz w:val="20"/>
                <w:szCs w:val="20"/>
              </w:rPr>
              <w:t xml:space="preserve"> Release management plan, technical, process and corrective action hold points.</w:t>
            </w:r>
          </w:p>
        </w:tc>
      </w:tr>
      <w:tr w:rsidR="00D70D52" w:rsidRPr="00D530F1" w:rsidTr="00B5080A">
        <w:tc>
          <w:tcPr>
            <w:tcW w:w="1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D52" w:rsidRPr="00D530F1" w:rsidRDefault="00D70D52" w:rsidP="00E93BB8">
            <w:pPr>
              <w:pStyle w:val="Tabletext"/>
              <w:spacing w:line="276" w:lineRule="auto"/>
              <w:rPr>
                <w:color w:val="365F91"/>
                <w:sz w:val="20"/>
                <w:szCs w:val="20"/>
              </w:rPr>
            </w:pPr>
            <w:r w:rsidRPr="00D530F1">
              <w:rPr>
                <w:color w:val="365F91"/>
                <w:sz w:val="20"/>
                <w:szCs w:val="20"/>
              </w:rPr>
              <w:t>All Contracts and Panels over $50,000 and all Tier 2 &amp; Tier 3 Asphalt projects</w:t>
            </w:r>
          </w:p>
        </w:tc>
        <w:tc>
          <w:tcPr>
            <w:tcW w:w="8544" w:type="dxa"/>
            <w:tcBorders>
              <w:top w:val="nil"/>
              <w:left w:val="nil"/>
              <w:bottom w:val="single" w:sz="8" w:space="0" w:color="auto"/>
              <w:right w:val="single" w:sz="8" w:space="0" w:color="auto"/>
            </w:tcBorders>
            <w:tcMar>
              <w:top w:w="0" w:type="dxa"/>
              <w:left w:w="108" w:type="dxa"/>
              <w:bottom w:w="0" w:type="dxa"/>
              <w:right w:w="108" w:type="dxa"/>
            </w:tcMar>
            <w:hideMark/>
          </w:tcPr>
          <w:p w:rsidR="00D70D52" w:rsidRPr="00D530F1" w:rsidRDefault="00D70D52" w:rsidP="00E93BB8">
            <w:pPr>
              <w:pStyle w:val="Tabletext"/>
              <w:spacing w:line="276" w:lineRule="auto"/>
              <w:rPr>
                <w:rFonts w:eastAsia="Calibri" w:cs="Arial"/>
                <w:color w:val="365F91"/>
                <w:sz w:val="20"/>
                <w:szCs w:val="20"/>
              </w:rPr>
            </w:pPr>
            <w:r w:rsidRPr="00D530F1">
              <w:rPr>
                <w:b/>
                <w:color w:val="365F91"/>
                <w:sz w:val="20"/>
                <w:szCs w:val="20"/>
              </w:rPr>
              <w:t>Project Engineer</w:t>
            </w:r>
            <w:r w:rsidRPr="00D530F1">
              <w:rPr>
                <w:color w:val="365F91"/>
                <w:sz w:val="20"/>
                <w:szCs w:val="20"/>
              </w:rPr>
              <w:t xml:space="preserve"> - </w:t>
            </w:r>
            <w:r w:rsidR="00A12D90" w:rsidRPr="00D530F1">
              <w:rPr>
                <w:color w:val="365F91"/>
                <w:sz w:val="20"/>
                <w:szCs w:val="20"/>
              </w:rPr>
              <w:t>c</w:t>
            </w:r>
            <w:r w:rsidRPr="00D530F1">
              <w:rPr>
                <w:color w:val="365F91"/>
                <w:sz w:val="20"/>
                <w:szCs w:val="20"/>
              </w:rPr>
              <w:t>omplete</w:t>
            </w:r>
            <w:r w:rsidR="00A12D90" w:rsidRPr="00D530F1">
              <w:rPr>
                <w:color w:val="365F91"/>
                <w:sz w:val="20"/>
                <w:szCs w:val="20"/>
              </w:rPr>
              <w:t>s</w:t>
            </w:r>
            <w:r w:rsidRPr="00D530F1">
              <w:rPr>
                <w:color w:val="365F91"/>
                <w:sz w:val="20"/>
                <w:szCs w:val="20"/>
              </w:rPr>
              <w:t xml:space="preserve"> a Contractor Performance Report (CPR) in accordance with the requirements of ICP 08 Contractor </w:t>
            </w:r>
            <w:hyperlink r:id="rId10" w:tgtFrame="_blank" w:history="1">
              <w:r w:rsidRPr="00D530F1">
                <w:rPr>
                  <w:rStyle w:val="Hyperlink"/>
                  <w:color w:val="365F91"/>
                  <w:sz w:val="20"/>
                  <w:szCs w:val="20"/>
                </w:rPr>
                <w:t>Performance Reporting on Contractors to the Construction Industry</w:t>
              </w:r>
            </w:hyperlink>
            <w:r w:rsidRPr="00D530F1">
              <w:rPr>
                <w:color w:val="365F91"/>
                <w:sz w:val="20"/>
                <w:szCs w:val="20"/>
              </w:rPr>
              <w:t xml:space="preserve"> including specified reporting intervals.</w:t>
            </w:r>
          </w:p>
          <w:p w:rsidR="00D70D52" w:rsidRPr="00D530F1" w:rsidRDefault="00D70D52" w:rsidP="00E93BB8">
            <w:pPr>
              <w:pStyle w:val="Tabletext"/>
              <w:spacing w:line="276" w:lineRule="auto"/>
              <w:rPr>
                <w:color w:val="365F91"/>
                <w:sz w:val="20"/>
                <w:szCs w:val="20"/>
              </w:rPr>
            </w:pPr>
            <w:r w:rsidRPr="00D530F1">
              <w:rPr>
                <w:b/>
                <w:color w:val="365F91"/>
                <w:sz w:val="20"/>
                <w:szCs w:val="20"/>
              </w:rPr>
              <w:t>Project Engineer</w:t>
            </w:r>
            <w:r w:rsidRPr="00D530F1">
              <w:rPr>
                <w:color w:val="365F91"/>
                <w:sz w:val="20"/>
                <w:szCs w:val="20"/>
              </w:rPr>
              <w:t xml:space="preserve"> – suppl</w:t>
            </w:r>
            <w:r w:rsidR="00A12D90" w:rsidRPr="00D530F1">
              <w:rPr>
                <w:color w:val="365F91"/>
                <w:sz w:val="20"/>
                <w:szCs w:val="20"/>
              </w:rPr>
              <w:t>ies</w:t>
            </w:r>
            <w:r w:rsidRPr="00D530F1">
              <w:rPr>
                <w:color w:val="365F91"/>
                <w:sz w:val="20"/>
                <w:szCs w:val="20"/>
              </w:rPr>
              <w:t xml:space="preserve"> the fully completed CPR to the Procurement Unit upon completion of the works.</w:t>
            </w:r>
          </w:p>
          <w:p w:rsidR="00D70D52" w:rsidRPr="00D530F1" w:rsidRDefault="00D70D52" w:rsidP="00E93BB8">
            <w:pPr>
              <w:pStyle w:val="Tabletext"/>
              <w:spacing w:line="276" w:lineRule="auto"/>
              <w:rPr>
                <w:color w:val="365F91"/>
                <w:sz w:val="20"/>
                <w:szCs w:val="20"/>
              </w:rPr>
            </w:pPr>
            <w:r w:rsidRPr="00D530F1">
              <w:rPr>
                <w:b/>
                <w:color w:val="365F91"/>
                <w:sz w:val="20"/>
                <w:szCs w:val="20"/>
              </w:rPr>
              <w:t>Procurement Unit</w:t>
            </w:r>
            <w:r w:rsidRPr="00D530F1">
              <w:rPr>
                <w:color w:val="365F91"/>
                <w:sz w:val="20"/>
                <w:szCs w:val="20"/>
              </w:rPr>
              <w:t xml:space="preserve"> – enter</w:t>
            </w:r>
            <w:r w:rsidR="00A12D90" w:rsidRPr="00D530F1">
              <w:rPr>
                <w:color w:val="365F91"/>
                <w:sz w:val="20"/>
                <w:szCs w:val="20"/>
              </w:rPr>
              <w:t>s</w:t>
            </w:r>
            <w:r w:rsidRPr="00D530F1">
              <w:rPr>
                <w:color w:val="365F91"/>
                <w:sz w:val="20"/>
                <w:szCs w:val="20"/>
              </w:rPr>
              <w:t xml:space="preserve"> CPR report into CM21.</w:t>
            </w:r>
          </w:p>
          <w:p w:rsidR="00D70D52" w:rsidRPr="00D530F1" w:rsidRDefault="00D70D52" w:rsidP="00A12D90">
            <w:pPr>
              <w:pStyle w:val="Tabletext"/>
              <w:spacing w:line="276" w:lineRule="auto"/>
              <w:rPr>
                <w:color w:val="365F91"/>
                <w:sz w:val="20"/>
                <w:szCs w:val="20"/>
              </w:rPr>
            </w:pPr>
            <w:r w:rsidRPr="00D530F1">
              <w:rPr>
                <w:b/>
                <w:color w:val="365F91"/>
                <w:sz w:val="20"/>
                <w:szCs w:val="20"/>
              </w:rPr>
              <w:t>Procurement Unit and Region:</w:t>
            </w:r>
            <w:r w:rsidRPr="00D530F1">
              <w:rPr>
                <w:color w:val="365F91"/>
                <w:sz w:val="20"/>
                <w:szCs w:val="20"/>
              </w:rPr>
              <w:t xml:space="preserve"> </w:t>
            </w:r>
            <w:r w:rsidR="00A12D90" w:rsidRPr="00D530F1">
              <w:rPr>
                <w:color w:val="365F91"/>
                <w:sz w:val="20"/>
                <w:szCs w:val="20"/>
              </w:rPr>
              <w:t>w</w:t>
            </w:r>
            <w:r w:rsidRPr="00D530F1">
              <w:rPr>
                <w:color w:val="365F91"/>
                <w:sz w:val="20"/>
                <w:szCs w:val="20"/>
              </w:rPr>
              <w:t>ork together to address unacceptable performance reported in the CPR</w:t>
            </w:r>
            <w:r w:rsidR="00F30B48" w:rsidRPr="00D530F1">
              <w:rPr>
                <w:color w:val="365F91"/>
                <w:sz w:val="20"/>
                <w:szCs w:val="20"/>
              </w:rPr>
              <w:t>.</w:t>
            </w:r>
          </w:p>
        </w:tc>
      </w:tr>
    </w:tbl>
    <w:p w:rsidR="00355D1B" w:rsidRPr="00D530F1" w:rsidRDefault="00355D1B" w:rsidP="005C71B6">
      <w:pPr>
        <w:pStyle w:val="Body"/>
        <w:rPr>
          <w:szCs w:val="20"/>
        </w:rPr>
      </w:pPr>
      <w:r w:rsidRPr="00D530F1">
        <w:rPr>
          <w:szCs w:val="20"/>
        </w:rPr>
        <w:t xml:space="preserve">See OCP-04 </w:t>
      </w:r>
      <w:r w:rsidRPr="00D530F1">
        <w:rPr>
          <w:i/>
          <w:szCs w:val="20"/>
        </w:rPr>
        <w:t>Contractor Management</w:t>
      </w:r>
      <w:r w:rsidRPr="00D530F1">
        <w:rPr>
          <w:szCs w:val="20"/>
        </w:rPr>
        <w:t xml:space="preserve"> for full requirements on specifying system requirements in the contract, assessing contractor’s management systems and managing contractors on site.</w:t>
      </w:r>
    </w:p>
    <w:p w:rsidR="00355D1B" w:rsidRPr="00D530F1" w:rsidRDefault="00355D1B" w:rsidP="00355D1B">
      <w:pPr>
        <w:widowControl/>
        <w:spacing w:before="60" w:after="120"/>
        <w:rPr>
          <w:rFonts w:ascii="Arial" w:hAnsi="Arial" w:cs="Arial"/>
          <w:sz w:val="20"/>
        </w:rPr>
      </w:pPr>
    </w:p>
    <w:sectPr w:rsidR="00355D1B" w:rsidRPr="00D530F1" w:rsidSect="00C13132">
      <w:headerReference w:type="default" r:id="rId11"/>
      <w:footerReference w:type="default" r:id="rId12"/>
      <w:footerReference w:type="first" r:id="rId13"/>
      <w:footnotePr>
        <w:numRestart w:val="eachSect"/>
      </w:footnotePr>
      <w:pgSz w:w="11907" w:h="16840" w:code="9"/>
      <w:pgMar w:top="567" w:right="851" w:bottom="851" w:left="851" w:header="567" w:footer="2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89" w:rsidRDefault="00DA7B89">
      <w:r>
        <w:separator/>
      </w:r>
    </w:p>
  </w:endnote>
  <w:endnote w:type="continuationSeparator" w:id="0">
    <w:p w:rsidR="00DA7B89" w:rsidRDefault="00DA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32" w:rsidRPr="0015241C" w:rsidRDefault="0015241C" w:rsidP="0015241C">
    <w:pPr>
      <w:pStyle w:val="Footer"/>
      <w:pBdr>
        <w:top w:val="single" w:sz="4" w:space="0" w:color="auto"/>
      </w:pBdr>
    </w:pPr>
    <w:r>
      <w:rPr>
        <w:rFonts w:ascii="Arial" w:hAnsi="Arial" w:cs="Arial"/>
        <w:sz w:val="16"/>
        <w:szCs w:val="16"/>
      </w:rPr>
      <w:t>Form-906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ptab w:relativeTo="margin" w:alignment="center" w:leader="none"/>
    </w:r>
    <w:r>
      <w:rPr>
        <w:rFonts w:ascii="Arial" w:hAnsi="Arial" w:cs="Arial"/>
        <w:sz w:val="16"/>
        <w:szCs w:val="16"/>
      </w:rPr>
      <w:t xml:space="preserve">Version 4 (08 Dec 2017) </w:t>
    </w:r>
    <w:r>
      <w:rPr>
        <w:rFonts w:ascii="Arial" w:hAnsi="Arial" w:cs="Arial"/>
        <w:sz w:val="16"/>
        <w:szCs w:val="16"/>
      </w:rPr>
      <w:ptab w:relativeTo="margin" w:alignment="right" w:leader="none"/>
    </w:r>
    <w:r w:rsidRPr="00993639">
      <w:rPr>
        <w:rFonts w:ascii="Arial" w:hAnsi="Arial" w:cs="Arial"/>
        <w:sz w:val="16"/>
        <w:szCs w:val="16"/>
        <w:lang w:val="en-US"/>
      </w:rPr>
      <w:t xml:space="preserve">Page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PAGE </w:instrText>
    </w:r>
    <w:r w:rsidRPr="00993639">
      <w:rPr>
        <w:rFonts w:ascii="Arial" w:hAnsi="Arial" w:cs="Arial"/>
        <w:sz w:val="16"/>
        <w:szCs w:val="16"/>
        <w:lang w:val="en-US"/>
      </w:rPr>
      <w:fldChar w:fldCharType="separate"/>
    </w:r>
    <w:r w:rsidR="00ED7CAC">
      <w:rPr>
        <w:rFonts w:ascii="Arial" w:hAnsi="Arial" w:cs="Arial"/>
        <w:noProof/>
        <w:sz w:val="16"/>
        <w:szCs w:val="16"/>
        <w:lang w:val="en-US"/>
      </w:rPr>
      <w:t>10</w:t>
    </w:r>
    <w:r w:rsidRPr="00993639">
      <w:rPr>
        <w:rFonts w:ascii="Arial" w:hAnsi="Arial" w:cs="Arial"/>
        <w:sz w:val="16"/>
        <w:szCs w:val="16"/>
        <w:lang w:val="en-US"/>
      </w:rPr>
      <w:fldChar w:fldCharType="end"/>
    </w:r>
    <w:r w:rsidRPr="00993639">
      <w:rPr>
        <w:rFonts w:ascii="Arial" w:hAnsi="Arial" w:cs="Arial"/>
        <w:sz w:val="16"/>
        <w:szCs w:val="16"/>
        <w:lang w:val="en-US"/>
      </w:rPr>
      <w:t xml:space="preserve"> of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NUMPAGES </w:instrText>
    </w:r>
    <w:r w:rsidRPr="00993639">
      <w:rPr>
        <w:rFonts w:ascii="Arial" w:hAnsi="Arial" w:cs="Arial"/>
        <w:sz w:val="16"/>
        <w:szCs w:val="16"/>
        <w:lang w:val="en-US"/>
      </w:rPr>
      <w:fldChar w:fldCharType="separate"/>
    </w:r>
    <w:r w:rsidR="00ED7CAC">
      <w:rPr>
        <w:rFonts w:ascii="Arial" w:hAnsi="Arial" w:cs="Arial"/>
        <w:noProof/>
        <w:sz w:val="16"/>
        <w:szCs w:val="16"/>
        <w:lang w:val="en-US"/>
      </w:rPr>
      <w:t>10</w:t>
    </w:r>
    <w:r w:rsidRPr="00993639">
      <w:rPr>
        <w:rFonts w:ascii="Arial" w:hAnsi="Arial" w:cs="Arial"/>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32" w:rsidRDefault="00C13132" w:rsidP="00E93BB8">
    <w:pPr>
      <w:pStyle w:val="Footer"/>
      <w:pBdr>
        <w:top w:val="single" w:sz="4" w:space="0" w:color="auto"/>
      </w:pBdr>
    </w:pPr>
    <w:r>
      <w:rPr>
        <w:rFonts w:ascii="Arial" w:hAnsi="Arial" w:cs="Arial"/>
        <w:sz w:val="16"/>
        <w:szCs w:val="16"/>
      </w:rPr>
      <w:t>Form-906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ptab w:relativeTo="margin" w:alignment="center" w:leader="none"/>
    </w:r>
    <w:r>
      <w:rPr>
        <w:rFonts w:ascii="Arial" w:hAnsi="Arial" w:cs="Arial"/>
        <w:sz w:val="16"/>
        <w:szCs w:val="16"/>
      </w:rPr>
      <w:t xml:space="preserve">Version </w:t>
    </w:r>
    <w:r w:rsidR="0015241C">
      <w:rPr>
        <w:rFonts w:ascii="Arial" w:hAnsi="Arial" w:cs="Arial"/>
        <w:sz w:val="16"/>
        <w:szCs w:val="16"/>
      </w:rPr>
      <w:t>4 (08</w:t>
    </w:r>
    <w:r>
      <w:rPr>
        <w:rFonts w:ascii="Arial" w:hAnsi="Arial" w:cs="Arial"/>
        <w:sz w:val="16"/>
        <w:szCs w:val="16"/>
      </w:rPr>
      <w:t xml:space="preserve"> </w:t>
    </w:r>
    <w:r w:rsidR="0015241C">
      <w:rPr>
        <w:rFonts w:ascii="Arial" w:hAnsi="Arial" w:cs="Arial"/>
        <w:sz w:val="16"/>
        <w:szCs w:val="16"/>
      </w:rPr>
      <w:t>Dec</w:t>
    </w:r>
    <w:r>
      <w:rPr>
        <w:rFonts w:ascii="Arial" w:hAnsi="Arial" w:cs="Arial"/>
        <w:sz w:val="16"/>
        <w:szCs w:val="16"/>
      </w:rPr>
      <w:t xml:space="preserve"> 2017) </w:t>
    </w:r>
    <w:r>
      <w:rPr>
        <w:rFonts w:ascii="Arial" w:hAnsi="Arial" w:cs="Arial"/>
        <w:sz w:val="16"/>
        <w:szCs w:val="16"/>
      </w:rPr>
      <w:ptab w:relativeTo="margin" w:alignment="right" w:leader="none"/>
    </w:r>
    <w:r w:rsidRPr="00993639">
      <w:rPr>
        <w:rFonts w:ascii="Arial" w:hAnsi="Arial" w:cs="Arial"/>
        <w:sz w:val="16"/>
        <w:szCs w:val="16"/>
        <w:lang w:val="en-US"/>
      </w:rPr>
      <w:t xml:space="preserve">Page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PAGE </w:instrText>
    </w:r>
    <w:r w:rsidRPr="00993639">
      <w:rPr>
        <w:rFonts w:ascii="Arial" w:hAnsi="Arial" w:cs="Arial"/>
        <w:sz w:val="16"/>
        <w:szCs w:val="16"/>
        <w:lang w:val="en-US"/>
      </w:rPr>
      <w:fldChar w:fldCharType="separate"/>
    </w:r>
    <w:r w:rsidR="00ED7CAC">
      <w:rPr>
        <w:rFonts w:ascii="Arial" w:hAnsi="Arial" w:cs="Arial"/>
        <w:noProof/>
        <w:sz w:val="16"/>
        <w:szCs w:val="16"/>
        <w:lang w:val="en-US"/>
      </w:rPr>
      <w:t>1</w:t>
    </w:r>
    <w:r w:rsidRPr="00993639">
      <w:rPr>
        <w:rFonts w:ascii="Arial" w:hAnsi="Arial" w:cs="Arial"/>
        <w:sz w:val="16"/>
        <w:szCs w:val="16"/>
        <w:lang w:val="en-US"/>
      </w:rPr>
      <w:fldChar w:fldCharType="end"/>
    </w:r>
    <w:r w:rsidRPr="00993639">
      <w:rPr>
        <w:rFonts w:ascii="Arial" w:hAnsi="Arial" w:cs="Arial"/>
        <w:sz w:val="16"/>
        <w:szCs w:val="16"/>
        <w:lang w:val="en-US"/>
      </w:rPr>
      <w:t xml:space="preserve"> of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NUMPAGES </w:instrText>
    </w:r>
    <w:r w:rsidRPr="00993639">
      <w:rPr>
        <w:rFonts w:ascii="Arial" w:hAnsi="Arial" w:cs="Arial"/>
        <w:sz w:val="16"/>
        <w:szCs w:val="16"/>
        <w:lang w:val="en-US"/>
      </w:rPr>
      <w:fldChar w:fldCharType="separate"/>
    </w:r>
    <w:r w:rsidR="00ED7CAC">
      <w:rPr>
        <w:rFonts w:ascii="Arial" w:hAnsi="Arial" w:cs="Arial"/>
        <w:noProof/>
        <w:sz w:val="16"/>
        <w:szCs w:val="16"/>
        <w:lang w:val="en-US"/>
      </w:rPr>
      <w:t>10</w:t>
    </w:r>
    <w:r w:rsidRPr="00993639">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89" w:rsidRDefault="00DA7B89">
      <w:r>
        <w:separator/>
      </w:r>
    </w:p>
  </w:footnote>
  <w:footnote w:type="continuationSeparator" w:id="0">
    <w:p w:rsidR="00DA7B89" w:rsidRDefault="00DA7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1"/>
      <w:gridCol w:w="9389"/>
    </w:tblGrid>
    <w:tr w:rsidR="00C13132" w:rsidTr="00C13132">
      <w:trPr>
        <w:trHeight w:hRule="exact" w:val="567"/>
      </w:trPr>
      <w:tc>
        <w:tcPr>
          <w:tcW w:w="851" w:type="dxa"/>
          <w:shd w:val="clear" w:color="auto" w:fill="000000"/>
          <w:vAlign w:val="center"/>
        </w:tcPr>
        <w:p w:rsidR="00C13132" w:rsidRPr="00345ABE" w:rsidRDefault="00510F10" w:rsidP="00E93BB8">
          <w:pPr>
            <w:pStyle w:val="Tabletext"/>
            <w:jc w:val="center"/>
            <w:rPr>
              <w:b/>
            </w:rPr>
          </w:pPr>
          <w:fldSimple w:instr=" STYLEREF &quot;zDoc num&quot; \* MERGEFORMAT ">
            <w:r w:rsidR="00ED7CAC" w:rsidRPr="00ED7CAC">
              <w:rPr>
                <w:b/>
                <w:bCs/>
                <w:noProof/>
                <w:sz w:val="24"/>
                <w:lang w:val="en-US"/>
              </w:rPr>
              <w:t>906</w:t>
            </w:r>
          </w:fldSimple>
        </w:p>
      </w:tc>
      <w:tc>
        <w:tcPr>
          <w:tcW w:w="9389" w:type="dxa"/>
          <w:shd w:val="clear" w:color="auto" w:fill="auto"/>
          <w:vAlign w:val="center"/>
        </w:tcPr>
        <w:p w:rsidR="00C13132" w:rsidRPr="00003468" w:rsidRDefault="00510F10" w:rsidP="00E93BB8">
          <w:pPr>
            <w:pStyle w:val="Tablehead"/>
            <w:jc w:val="right"/>
            <w:rPr>
              <w:b w:val="0"/>
            </w:rPr>
          </w:pPr>
          <w:fldSimple w:instr=" STYLEREF &quot;zDoc name&quot; \* MERGEFORMAT ">
            <w:r w:rsidR="00ED7CAC" w:rsidRPr="00ED7CAC">
              <w:rPr>
                <w:b w:val="0"/>
                <w:bCs/>
                <w:noProof/>
                <w:lang w:val="en-US"/>
              </w:rPr>
              <w:t>Contractor Project Quality</w:t>
            </w:r>
            <w:r w:rsidR="00ED7CAC" w:rsidRPr="00ED7CAC">
              <w:rPr>
                <w:b w:val="0"/>
                <w:noProof/>
              </w:rPr>
              <w:t xml:space="preserve"> Plan (PQP) compliance checklist</w:t>
            </w:r>
          </w:fldSimple>
        </w:p>
      </w:tc>
    </w:tr>
  </w:tbl>
  <w:p w:rsidR="00C13132" w:rsidRDefault="00C13132" w:rsidP="00E93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FE20B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C054153"/>
    <w:multiLevelType w:val="multilevel"/>
    <w:tmpl w:val="05B2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0B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6376A42"/>
    <w:multiLevelType w:val="hybridMultilevel"/>
    <w:tmpl w:val="535688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8F0596C"/>
    <w:multiLevelType w:val="multilevel"/>
    <w:tmpl w:val="A89637B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711B42"/>
    <w:multiLevelType w:val="hybridMultilevel"/>
    <w:tmpl w:val="F6B2D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A203D6"/>
    <w:multiLevelType w:val="multilevel"/>
    <w:tmpl w:val="C688D0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7790331"/>
    <w:multiLevelType w:val="hybridMultilevel"/>
    <w:tmpl w:val="4A82EDBC"/>
    <w:lvl w:ilvl="0" w:tplc="56C4F338">
      <w:start w:val="1"/>
      <w:numFmt w:val="bullet"/>
      <w:pStyle w:val="Bodytextdo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8172B80"/>
    <w:multiLevelType w:val="hybridMultilevel"/>
    <w:tmpl w:val="05B2CCB6"/>
    <w:lvl w:ilvl="0" w:tplc="ACC0D98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8197EEC"/>
    <w:multiLevelType w:val="singleLevel"/>
    <w:tmpl w:val="ECBEFCFC"/>
    <w:lvl w:ilvl="0">
      <w:start w:val="1"/>
      <w:numFmt w:val="lowerLetter"/>
      <w:lvlText w:val="%1)"/>
      <w:lvlJc w:val="left"/>
      <w:pPr>
        <w:tabs>
          <w:tab w:val="num" w:pos="1494"/>
        </w:tabs>
        <w:ind w:left="1494" w:hanging="360"/>
      </w:pPr>
      <w:rPr>
        <w:rFonts w:hint="default"/>
      </w:rPr>
    </w:lvl>
  </w:abstractNum>
  <w:abstractNum w:abstractNumId="11">
    <w:nsid w:val="2924745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nsid w:val="2A6175E9"/>
    <w:multiLevelType w:val="multilevel"/>
    <w:tmpl w:val="ED78A9E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A85589"/>
    <w:multiLevelType w:val="singleLevel"/>
    <w:tmpl w:val="ECBEFCFC"/>
    <w:lvl w:ilvl="0">
      <w:start w:val="1"/>
      <w:numFmt w:val="lowerLetter"/>
      <w:lvlText w:val="%1)"/>
      <w:legacy w:legacy="1" w:legacySpace="0" w:legacyIndent="283"/>
      <w:lvlJc w:val="left"/>
      <w:pPr>
        <w:ind w:left="850" w:hanging="283"/>
      </w:pPr>
    </w:lvl>
  </w:abstractNum>
  <w:abstractNum w:abstractNumId="14">
    <w:nsid w:val="350249C5"/>
    <w:multiLevelType w:val="singleLevel"/>
    <w:tmpl w:val="ECBEFCFC"/>
    <w:lvl w:ilvl="0">
      <w:start w:val="1"/>
      <w:numFmt w:val="lowerLetter"/>
      <w:lvlText w:val="%1)"/>
      <w:legacy w:legacy="1" w:legacySpace="0" w:legacyIndent="283"/>
      <w:lvlJc w:val="left"/>
      <w:pPr>
        <w:ind w:left="1003" w:hanging="283"/>
      </w:pPr>
    </w:lvl>
  </w:abstractNum>
  <w:abstractNum w:abstractNumId="15">
    <w:nsid w:val="37FB57C8"/>
    <w:multiLevelType w:val="singleLevel"/>
    <w:tmpl w:val="ECBEFCFC"/>
    <w:lvl w:ilvl="0">
      <w:start w:val="1"/>
      <w:numFmt w:val="lowerLetter"/>
      <w:lvlText w:val="%1)"/>
      <w:legacy w:legacy="1" w:legacySpace="0" w:legacyIndent="283"/>
      <w:lvlJc w:val="left"/>
      <w:pPr>
        <w:ind w:left="850" w:hanging="283"/>
      </w:pPr>
    </w:lvl>
  </w:abstractNum>
  <w:abstractNum w:abstractNumId="16">
    <w:nsid w:val="380C5300"/>
    <w:multiLevelType w:val="singleLevel"/>
    <w:tmpl w:val="ECBEFCFC"/>
    <w:lvl w:ilvl="0">
      <w:start w:val="1"/>
      <w:numFmt w:val="lowerLetter"/>
      <w:lvlText w:val="%1)"/>
      <w:legacy w:legacy="1" w:legacySpace="0" w:legacyIndent="283"/>
      <w:lvlJc w:val="left"/>
      <w:pPr>
        <w:ind w:left="1003" w:hanging="283"/>
      </w:pPr>
    </w:lvl>
  </w:abstractNum>
  <w:abstractNum w:abstractNumId="17">
    <w:nsid w:val="3CD576AF"/>
    <w:multiLevelType w:val="hybridMultilevel"/>
    <w:tmpl w:val="CEC2A6E2"/>
    <w:lvl w:ilvl="0" w:tplc="1834C856">
      <w:start w:val="1"/>
      <w:numFmt w:val="decimal"/>
      <w:lvlText w:val="%1 :"/>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E6B49E8"/>
    <w:multiLevelType w:val="singleLevel"/>
    <w:tmpl w:val="ECBEFCFC"/>
    <w:lvl w:ilvl="0">
      <w:start w:val="1"/>
      <w:numFmt w:val="lowerLetter"/>
      <w:lvlText w:val="%1)"/>
      <w:legacy w:legacy="1" w:legacySpace="0" w:legacyIndent="283"/>
      <w:lvlJc w:val="left"/>
      <w:pPr>
        <w:ind w:left="850" w:hanging="283"/>
      </w:pPr>
    </w:lvl>
  </w:abstractNum>
  <w:abstractNum w:abstractNumId="19">
    <w:nsid w:val="3F9A2986"/>
    <w:multiLevelType w:val="singleLevel"/>
    <w:tmpl w:val="578E4B06"/>
    <w:lvl w:ilvl="0">
      <w:start w:val="2"/>
      <w:numFmt w:val="lowerLetter"/>
      <w:lvlText w:val="%1)"/>
      <w:legacy w:legacy="1" w:legacySpace="0" w:legacyIndent="1494"/>
      <w:lvlJc w:val="left"/>
      <w:pPr>
        <w:ind w:left="2628" w:hanging="1494"/>
      </w:pPr>
    </w:lvl>
  </w:abstractNum>
  <w:abstractNum w:abstractNumId="20">
    <w:nsid w:val="414B0C2F"/>
    <w:multiLevelType w:val="hybridMultilevel"/>
    <w:tmpl w:val="213EABF6"/>
    <w:lvl w:ilvl="0" w:tplc="14F67352">
      <w:start w:val="1"/>
      <w:numFmt w:val="lowerLetter"/>
      <w:pStyle w:val="Bodytextlist"/>
      <w:lvlText w:val="(%1)"/>
      <w:lvlJc w:val="left"/>
      <w:pPr>
        <w:tabs>
          <w:tab w:val="num" w:pos="1276"/>
        </w:tabs>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27D07C9"/>
    <w:multiLevelType w:val="multilevel"/>
    <w:tmpl w:val="A2121D3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3E0A5B"/>
    <w:multiLevelType w:val="singleLevel"/>
    <w:tmpl w:val="ECBEFCFC"/>
    <w:lvl w:ilvl="0">
      <w:start w:val="1"/>
      <w:numFmt w:val="lowerLetter"/>
      <w:lvlText w:val="%1)"/>
      <w:legacy w:legacy="1" w:legacySpace="0" w:legacyIndent="283"/>
      <w:lvlJc w:val="left"/>
      <w:pPr>
        <w:ind w:left="1003" w:hanging="283"/>
      </w:pPr>
    </w:lvl>
  </w:abstractNum>
  <w:abstractNum w:abstractNumId="23">
    <w:nsid w:val="4F203183"/>
    <w:multiLevelType w:val="hybridMultilevel"/>
    <w:tmpl w:val="7A50DD2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4F576FA5"/>
    <w:multiLevelType w:val="hybridMultilevel"/>
    <w:tmpl w:val="D974DB2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4A755F3"/>
    <w:multiLevelType w:val="singleLevel"/>
    <w:tmpl w:val="ECBEFCFC"/>
    <w:lvl w:ilvl="0">
      <w:start w:val="1"/>
      <w:numFmt w:val="lowerLetter"/>
      <w:lvlText w:val="%1)"/>
      <w:legacy w:legacy="1" w:legacySpace="0" w:legacyIndent="283"/>
      <w:lvlJc w:val="left"/>
      <w:pPr>
        <w:ind w:left="850" w:hanging="283"/>
      </w:pPr>
    </w:lvl>
  </w:abstractNum>
  <w:abstractNum w:abstractNumId="26">
    <w:nsid w:val="561F2DB4"/>
    <w:multiLevelType w:val="hybridMultilevel"/>
    <w:tmpl w:val="32C2A170"/>
    <w:name w:val="ListBlt2"/>
    <w:lvl w:ilvl="0" w:tplc="7366A12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9DB7996"/>
    <w:multiLevelType w:val="hybridMultilevel"/>
    <w:tmpl w:val="CA7ED198"/>
    <w:lvl w:ilvl="0" w:tplc="9766A5D0">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B330909"/>
    <w:multiLevelType w:val="multilevel"/>
    <w:tmpl w:val="65D658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156793"/>
    <w:multiLevelType w:val="singleLevel"/>
    <w:tmpl w:val="ECBEFCFC"/>
    <w:lvl w:ilvl="0">
      <w:start w:val="1"/>
      <w:numFmt w:val="lowerLetter"/>
      <w:lvlText w:val="%1)"/>
      <w:legacy w:legacy="1" w:legacySpace="0" w:legacyIndent="283"/>
      <w:lvlJc w:val="left"/>
      <w:pPr>
        <w:ind w:left="1003" w:hanging="283"/>
      </w:pPr>
    </w:lvl>
  </w:abstractNum>
  <w:abstractNum w:abstractNumId="30">
    <w:nsid w:val="63143B69"/>
    <w:multiLevelType w:val="hybridMultilevel"/>
    <w:tmpl w:val="C688D0A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646827E8"/>
    <w:multiLevelType w:val="multilevel"/>
    <w:tmpl w:val="BB3457FA"/>
    <w:lvl w:ilvl="0">
      <w:start w:val="1"/>
      <w:numFmt w:val="lowerLetter"/>
      <w:lvlText w:val="%1)"/>
      <w:legacy w:legacy="1" w:legacySpace="0" w:legacyIndent="283"/>
      <w:lvlJc w:val="left"/>
      <w:pPr>
        <w:ind w:left="1003" w:hanging="283"/>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C56DC9"/>
    <w:multiLevelType w:val="multilevel"/>
    <w:tmpl w:val="D974D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92E6174"/>
    <w:multiLevelType w:val="singleLevel"/>
    <w:tmpl w:val="BB3457FA"/>
    <w:lvl w:ilvl="0">
      <w:start w:val="1"/>
      <w:numFmt w:val="lowerLetter"/>
      <w:lvlText w:val="%1)"/>
      <w:legacy w:legacy="1" w:legacySpace="0" w:legacyIndent="283"/>
      <w:lvlJc w:val="left"/>
      <w:pPr>
        <w:ind w:left="1003" w:hanging="283"/>
      </w:pPr>
    </w:lvl>
  </w:abstractNum>
  <w:abstractNum w:abstractNumId="34">
    <w:nsid w:val="6A226090"/>
    <w:multiLevelType w:val="hybridMultilevel"/>
    <w:tmpl w:val="794602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CD330B4"/>
    <w:multiLevelType w:val="multilevel"/>
    <w:tmpl w:val="7A50DD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CD57255"/>
    <w:multiLevelType w:val="hybridMultilevel"/>
    <w:tmpl w:val="0242F1EE"/>
    <w:lvl w:ilvl="0" w:tplc="7B7EEFA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95B6E90"/>
    <w:multiLevelType w:val="multilevel"/>
    <w:tmpl w:val="3C4A41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96A3379"/>
    <w:multiLevelType w:val="hybridMultilevel"/>
    <w:tmpl w:val="8C0AFCDE"/>
    <w:lvl w:ilvl="0" w:tplc="0E3EA7B0">
      <w:start w:val="4"/>
      <w:numFmt w:val="decimal"/>
      <w:lvlText w:val="%1 :"/>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A0B3E49"/>
    <w:multiLevelType w:val="hybridMultilevel"/>
    <w:tmpl w:val="3C4A41B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nsid w:val="7B400D1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3"/>
    <w:lvlOverride w:ilvl="0">
      <w:lvl w:ilvl="0">
        <w:start w:val="1"/>
        <w:numFmt w:val="lowerLetter"/>
        <w:lvlText w:val="%1)"/>
        <w:legacy w:legacy="1" w:legacySpace="0" w:legacyIndent="283"/>
        <w:lvlJc w:val="left"/>
        <w:pPr>
          <w:ind w:left="1003" w:hanging="283"/>
        </w:pPr>
      </w:lvl>
    </w:lvlOverride>
  </w:num>
  <w:num w:numId="3">
    <w:abstractNumId w:val="33"/>
    <w:lvlOverride w:ilvl="0">
      <w:lvl w:ilvl="0">
        <w:start w:val="1"/>
        <w:numFmt w:val="lowerLetter"/>
        <w:lvlText w:val="%1)"/>
        <w:legacy w:legacy="1" w:legacySpace="0" w:legacyIndent="283"/>
        <w:lvlJc w:val="left"/>
        <w:pPr>
          <w:ind w:left="1003" w:hanging="283"/>
        </w:pPr>
      </w:lvl>
    </w:lvlOverride>
  </w:num>
  <w:num w:numId="4">
    <w:abstractNumId w:val="33"/>
    <w:lvlOverride w:ilvl="0">
      <w:lvl w:ilvl="0">
        <w:start w:val="1"/>
        <w:numFmt w:val="lowerLetter"/>
        <w:lvlText w:val="%1)"/>
        <w:legacy w:legacy="1" w:legacySpace="0" w:legacyIndent="283"/>
        <w:lvlJc w:val="left"/>
        <w:pPr>
          <w:ind w:left="1003" w:hanging="283"/>
        </w:pPr>
      </w:lvl>
    </w:lvlOverride>
  </w:num>
  <w:num w:numId="5">
    <w:abstractNumId w:val="33"/>
    <w:lvlOverride w:ilvl="0">
      <w:lvl w:ilvl="0">
        <w:start w:val="1"/>
        <w:numFmt w:val="lowerLetter"/>
        <w:lvlText w:val="%1)"/>
        <w:legacy w:legacy="1" w:legacySpace="0" w:legacyIndent="283"/>
        <w:lvlJc w:val="left"/>
        <w:pPr>
          <w:ind w:left="1003" w:hanging="283"/>
        </w:pPr>
      </w:lvl>
    </w:lvlOverride>
  </w:num>
  <w:num w:numId="6">
    <w:abstractNumId w:val="1"/>
    <w:lvlOverride w:ilvl="0">
      <w:lvl w:ilvl="0">
        <w:start w:val="1"/>
        <w:numFmt w:val="bullet"/>
        <w:lvlText w:val=""/>
        <w:legacy w:legacy="1" w:legacySpace="0" w:legacyIndent="709"/>
        <w:lvlJc w:val="left"/>
        <w:pPr>
          <w:ind w:left="1418" w:hanging="709"/>
        </w:pPr>
        <w:rPr>
          <w:rFonts w:ascii="Symbol" w:hAnsi="Symbol" w:hint="default"/>
        </w:rPr>
      </w:lvl>
    </w:lvlOverride>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lvlOverride w:ilvl="0">
      <w:lvl w:ilvl="0">
        <w:start w:val="1"/>
        <w:numFmt w:val="bullet"/>
        <w:lvlText w:val="•"/>
        <w:legacy w:legacy="1" w:legacySpace="0" w:legacyIndent="360"/>
        <w:lvlJc w:val="left"/>
        <w:pPr>
          <w:ind w:left="360" w:hanging="360"/>
        </w:pPr>
        <w:rPr>
          <w:rFonts w:ascii="Arial" w:hAnsi="Arial" w:hint="default"/>
          <w:b w:val="0"/>
          <w:i w:val="0"/>
          <w:sz w:val="22"/>
        </w:rPr>
      </w:lvl>
    </w:lvlOverride>
  </w:num>
  <w:num w:numId="9">
    <w:abstractNumId w:val="19"/>
  </w:num>
  <w:num w:numId="10">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1">
    <w:abstractNumId w:val="0"/>
  </w:num>
  <w:num w:numId="12">
    <w:abstractNumId w:val="10"/>
  </w:num>
  <w:num w:numId="13">
    <w:abstractNumId w:val="3"/>
  </w:num>
  <w:num w:numId="14">
    <w:abstractNumId w:val="40"/>
  </w:num>
  <w:num w:numId="15">
    <w:abstractNumId w:val="11"/>
  </w:num>
  <w:num w:numId="16">
    <w:abstractNumId w:val="34"/>
  </w:num>
  <w:num w:numId="17">
    <w:abstractNumId w:val="31"/>
  </w:num>
  <w:num w:numId="18">
    <w:abstractNumId w:val="23"/>
  </w:num>
  <w:num w:numId="19">
    <w:abstractNumId w:val="24"/>
  </w:num>
  <w:num w:numId="20">
    <w:abstractNumId w:val="32"/>
  </w:num>
  <w:num w:numId="21">
    <w:abstractNumId w:val="38"/>
  </w:num>
  <w:num w:numId="22">
    <w:abstractNumId w:val="22"/>
  </w:num>
  <w:num w:numId="23">
    <w:abstractNumId w:val="16"/>
  </w:num>
  <w:num w:numId="24">
    <w:abstractNumId w:val="14"/>
  </w:num>
  <w:num w:numId="25">
    <w:abstractNumId w:val="29"/>
  </w:num>
  <w:num w:numId="26">
    <w:abstractNumId w:val="15"/>
  </w:num>
  <w:num w:numId="27">
    <w:abstractNumId w:val="13"/>
  </w:num>
  <w:num w:numId="28">
    <w:abstractNumId w:val="25"/>
  </w:num>
  <w:num w:numId="29">
    <w:abstractNumId w:val="8"/>
  </w:num>
  <w:num w:numId="30">
    <w:abstractNumId w:val="35"/>
  </w:num>
  <w:num w:numId="31">
    <w:abstractNumId w:val="9"/>
  </w:num>
  <w:num w:numId="32">
    <w:abstractNumId w:val="12"/>
  </w:num>
  <w:num w:numId="33">
    <w:abstractNumId w:val="28"/>
  </w:num>
  <w:num w:numId="34">
    <w:abstractNumId w:val="2"/>
  </w:num>
  <w:num w:numId="35">
    <w:abstractNumId w:val="17"/>
  </w:num>
  <w:num w:numId="36">
    <w:abstractNumId w:val="18"/>
  </w:num>
  <w:num w:numId="37">
    <w:abstractNumId w:val="20"/>
  </w:num>
  <w:num w:numId="38">
    <w:abstractNumId w:val="39"/>
  </w:num>
  <w:num w:numId="39">
    <w:abstractNumId w:val="4"/>
  </w:num>
  <w:num w:numId="40">
    <w:abstractNumId w:val="30"/>
  </w:num>
  <w:num w:numId="41">
    <w:abstractNumId w:val="7"/>
  </w:num>
  <w:num w:numId="42">
    <w:abstractNumId w:val="27"/>
  </w:num>
  <w:num w:numId="43">
    <w:abstractNumId w:val="5"/>
  </w:num>
  <w:num w:numId="44">
    <w:abstractNumId w:val="37"/>
  </w:num>
  <w:num w:numId="45">
    <w:abstractNumId w:val="36"/>
  </w:num>
  <w:num w:numId="46">
    <w:abstractNumId w:val="21"/>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9F"/>
    <w:rsid w:val="00000E62"/>
    <w:rsid w:val="00003468"/>
    <w:rsid w:val="00003643"/>
    <w:rsid w:val="0000504F"/>
    <w:rsid w:val="000074C5"/>
    <w:rsid w:val="00007C3D"/>
    <w:rsid w:val="00013F26"/>
    <w:rsid w:val="00021FB6"/>
    <w:rsid w:val="0002320D"/>
    <w:rsid w:val="0002531A"/>
    <w:rsid w:val="000277E6"/>
    <w:rsid w:val="00037630"/>
    <w:rsid w:val="000432E3"/>
    <w:rsid w:val="0004349E"/>
    <w:rsid w:val="00044CA5"/>
    <w:rsid w:val="00050B70"/>
    <w:rsid w:val="00051735"/>
    <w:rsid w:val="00052A48"/>
    <w:rsid w:val="00060E21"/>
    <w:rsid w:val="0006680F"/>
    <w:rsid w:val="00071DB8"/>
    <w:rsid w:val="00071E22"/>
    <w:rsid w:val="00075259"/>
    <w:rsid w:val="00076141"/>
    <w:rsid w:val="00077949"/>
    <w:rsid w:val="00082704"/>
    <w:rsid w:val="00083AA3"/>
    <w:rsid w:val="0008450A"/>
    <w:rsid w:val="00091291"/>
    <w:rsid w:val="00092583"/>
    <w:rsid w:val="00092B1E"/>
    <w:rsid w:val="00092BD8"/>
    <w:rsid w:val="00092DC0"/>
    <w:rsid w:val="00093626"/>
    <w:rsid w:val="0009515B"/>
    <w:rsid w:val="00097AA7"/>
    <w:rsid w:val="000A2B16"/>
    <w:rsid w:val="000A5C17"/>
    <w:rsid w:val="000B2721"/>
    <w:rsid w:val="000B39A5"/>
    <w:rsid w:val="000B5B5C"/>
    <w:rsid w:val="000B63ED"/>
    <w:rsid w:val="000C034C"/>
    <w:rsid w:val="000C0534"/>
    <w:rsid w:val="000C0F95"/>
    <w:rsid w:val="000C2F49"/>
    <w:rsid w:val="000C374F"/>
    <w:rsid w:val="000C453A"/>
    <w:rsid w:val="000D0186"/>
    <w:rsid w:val="000D2651"/>
    <w:rsid w:val="000D3B44"/>
    <w:rsid w:val="000D66C4"/>
    <w:rsid w:val="000E0AC5"/>
    <w:rsid w:val="000E24E0"/>
    <w:rsid w:val="000E2DD8"/>
    <w:rsid w:val="000E4307"/>
    <w:rsid w:val="000F11DA"/>
    <w:rsid w:val="000F13EA"/>
    <w:rsid w:val="000F188B"/>
    <w:rsid w:val="000F2AEC"/>
    <w:rsid w:val="000F3F65"/>
    <w:rsid w:val="000F5E97"/>
    <w:rsid w:val="000F700C"/>
    <w:rsid w:val="000F7466"/>
    <w:rsid w:val="00101FFF"/>
    <w:rsid w:val="0010558C"/>
    <w:rsid w:val="001120EC"/>
    <w:rsid w:val="0011285B"/>
    <w:rsid w:val="0011359E"/>
    <w:rsid w:val="00114D69"/>
    <w:rsid w:val="00115759"/>
    <w:rsid w:val="00120129"/>
    <w:rsid w:val="00121DED"/>
    <w:rsid w:val="00127B8C"/>
    <w:rsid w:val="001368C7"/>
    <w:rsid w:val="0013741E"/>
    <w:rsid w:val="00146958"/>
    <w:rsid w:val="0014728E"/>
    <w:rsid w:val="0015241C"/>
    <w:rsid w:val="00152FFD"/>
    <w:rsid w:val="00160012"/>
    <w:rsid w:val="00160A2A"/>
    <w:rsid w:val="00164C01"/>
    <w:rsid w:val="001669DC"/>
    <w:rsid w:val="00173882"/>
    <w:rsid w:val="001766C5"/>
    <w:rsid w:val="00176EAA"/>
    <w:rsid w:val="001858C4"/>
    <w:rsid w:val="00190E7A"/>
    <w:rsid w:val="00191CC1"/>
    <w:rsid w:val="001A44C2"/>
    <w:rsid w:val="001A459B"/>
    <w:rsid w:val="001A45D9"/>
    <w:rsid w:val="001C142D"/>
    <w:rsid w:val="001C3036"/>
    <w:rsid w:val="001C38A1"/>
    <w:rsid w:val="001C552F"/>
    <w:rsid w:val="001D0C42"/>
    <w:rsid w:val="001D2100"/>
    <w:rsid w:val="001D602B"/>
    <w:rsid w:val="001E2CDB"/>
    <w:rsid w:val="001E4440"/>
    <w:rsid w:val="001F07AA"/>
    <w:rsid w:val="001F29C8"/>
    <w:rsid w:val="001F314A"/>
    <w:rsid w:val="00204093"/>
    <w:rsid w:val="00211677"/>
    <w:rsid w:val="00214093"/>
    <w:rsid w:val="00224168"/>
    <w:rsid w:val="00224AB9"/>
    <w:rsid w:val="00225E64"/>
    <w:rsid w:val="002277A9"/>
    <w:rsid w:val="002358A2"/>
    <w:rsid w:val="00241E32"/>
    <w:rsid w:val="00244178"/>
    <w:rsid w:val="0024432A"/>
    <w:rsid w:val="00250811"/>
    <w:rsid w:val="0025130B"/>
    <w:rsid w:val="00251C21"/>
    <w:rsid w:val="00255B92"/>
    <w:rsid w:val="00255DF8"/>
    <w:rsid w:val="00263BD8"/>
    <w:rsid w:val="002652B6"/>
    <w:rsid w:val="00287F82"/>
    <w:rsid w:val="002903CE"/>
    <w:rsid w:val="00291039"/>
    <w:rsid w:val="0029138F"/>
    <w:rsid w:val="00297468"/>
    <w:rsid w:val="002A3CD1"/>
    <w:rsid w:val="002A6121"/>
    <w:rsid w:val="002A6ED9"/>
    <w:rsid w:val="002B6D49"/>
    <w:rsid w:val="002B79D8"/>
    <w:rsid w:val="002C1241"/>
    <w:rsid w:val="002C39A3"/>
    <w:rsid w:val="002D40B3"/>
    <w:rsid w:val="002D507E"/>
    <w:rsid w:val="002E1E60"/>
    <w:rsid w:val="002E3AB6"/>
    <w:rsid w:val="002E5672"/>
    <w:rsid w:val="002E5A8A"/>
    <w:rsid w:val="002E7B00"/>
    <w:rsid w:val="002E7B7A"/>
    <w:rsid w:val="002F31E0"/>
    <w:rsid w:val="002F4D80"/>
    <w:rsid w:val="002F5129"/>
    <w:rsid w:val="002F5588"/>
    <w:rsid w:val="002F7E82"/>
    <w:rsid w:val="00310FA8"/>
    <w:rsid w:val="00321459"/>
    <w:rsid w:val="0032214C"/>
    <w:rsid w:val="003243AB"/>
    <w:rsid w:val="003244F0"/>
    <w:rsid w:val="00331562"/>
    <w:rsid w:val="0033425E"/>
    <w:rsid w:val="00334775"/>
    <w:rsid w:val="00335416"/>
    <w:rsid w:val="0034215B"/>
    <w:rsid w:val="0035236B"/>
    <w:rsid w:val="003531C6"/>
    <w:rsid w:val="00355654"/>
    <w:rsid w:val="00355D1B"/>
    <w:rsid w:val="00356139"/>
    <w:rsid w:val="003566C0"/>
    <w:rsid w:val="00360B7C"/>
    <w:rsid w:val="00370FCF"/>
    <w:rsid w:val="00375A79"/>
    <w:rsid w:val="003760C9"/>
    <w:rsid w:val="00377396"/>
    <w:rsid w:val="00377AC2"/>
    <w:rsid w:val="0038500D"/>
    <w:rsid w:val="0039521C"/>
    <w:rsid w:val="00395A50"/>
    <w:rsid w:val="0039615F"/>
    <w:rsid w:val="003A1DD3"/>
    <w:rsid w:val="003A2B0A"/>
    <w:rsid w:val="003B5BFE"/>
    <w:rsid w:val="003B655B"/>
    <w:rsid w:val="003C2A27"/>
    <w:rsid w:val="003D008D"/>
    <w:rsid w:val="003D26F5"/>
    <w:rsid w:val="003D2D35"/>
    <w:rsid w:val="003E0004"/>
    <w:rsid w:val="003E37E6"/>
    <w:rsid w:val="003F4A67"/>
    <w:rsid w:val="00401AD6"/>
    <w:rsid w:val="00422192"/>
    <w:rsid w:val="00422240"/>
    <w:rsid w:val="00425AE0"/>
    <w:rsid w:val="004313DA"/>
    <w:rsid w:val="00434D11"/>
    <w:rsid w:val="0043767B"/>
    <w:rsid w:val="00442352"/>
    <w:rsid w:val="00446391"/>
    <w:rsid w:val="00451BF7"/>
    <w:rsid w:val="00452B66"/>
    <w:rsid w:val="00456C4E"/>
    <w:rsid w:val="004607FD"/>
    <w:rsid w:val="00460C71"/>
    <w:rsid w:val="0046777A"/>
    <w:rsid w:val="00472068"/>
    <w:rsid w:val="004858C0"/>
    <w:rsid w:val="004879AB"/>
    <w:rsid w:val="00492784"/>
    <w:rsid w:val="00493A79"/>
    <w:rsid w:val="00496C56"/>
    <w:rsid w:val="004A5DE2"/>
    <w:rsid w:val="004B3B55"/>
    <w:rsid w:val="004B5C67"/>
    <w:rsid w:val="004E0295"/>
    <w:rsid w:val="004E20C1"/>
    <w:rsid w:val="004E5FC2"/>
    <w:rsid w:val="004E7341"/>
    <w:rsid w:val="004F1A9F"/>
    <w:rsid w:val="004F48CA"/>
    <w:rsid w:val="004F5EEC"/>
    <w:rsid w:val="004F7426"/>
    <w:rsid w:val="004F7541"/>
    <w:rsid w:val="0050248B"/>
    <w:rsid w:val="00502B7B"/>
    <w:rsid w:val="00502CBA"/>
    <w:rsid w:val="00510F10"/>
    <w:rsid w:val="005148D4"/>
    <w:rsid w:val="00521B6C"/>
    <w:rsid w:val="0053387C"/>
    <w:rsid w:val="00533BB8"/>
    <w:rsid w:val="00534B06"/>
    <w:rsid w:val="00544B25"/>
    <w:rsid w:val="00553300"/>
    <w:rsid w:val="0055343B"/>
    <w:rsid w:val="00554079"/>
    <w:rsid w:val="00555D37"/>
    <w:rsid w:val="005604F4"/>
    <w:rsid w:val="0056580C"/>
    <w:rsid w:val="00565B05"/>
    <w:rsid w:val="00571533"/>
    <w:rsid w:val="00572007"/>
    <w:rsid w:val="00572A3E"/>
    <w:rsid w:val="00573404"/>
    <w:rsid w:val="00575073"/>
    <w:rsid w:val="00583FDC"/>
    <w:rsid w:val="0058603B"/>
    <w:rsid w:val="0058641F"/>
    <w:rsid w:val="005867A3"/>
    <w:rsid w:val="00594458"/>
    <w:rsid w:val="005A09B1"/>
    <w:rsid w:val="005A1A0D"/>
    <w:rsid w:val="005A3C4B"/>
    <w:rsid w:val="005A4F52"/>
    <w:rsid w:val="005B2269"/>
    <w:rsid w:val="005B2BB9"/>
    <w:rsid w:val="005C3B4B"/>
    <w:rsid w:val="005C5BEE"/>
    <w:rsid w:val="005C71B6"/>
    <w:rsid w:val="005D5C6B"/>
    <w:rsid w:val="005D6099"/>
    <w:rsid w:val="005D6B0E"/>
    <w:rsid w:val="005E0AD2"/>
    <w:rsid w:val="005F3DD9"/>
    <w:rsid w:val="005F3E92"/>
    <w:rsid w:val="005F5208"/>
    <w:rsid w:val="005F6077"/>
    <w:rsid w:val="005F734E"/>
    <w:rsid w:val="006004F0"/>
    <w:rsid w:val="006069F2"/>
    <w:rsid w:val="006210B9"/>
    <w:rsid w:val="00622C23"/>
    <w:rsid w:val="00624C9F"/>
    <w:rsid w:val="00634B95"/>
    <w:rsid w:val="00636E28"/>
    <w:rsid w:val="006373FF"/>
    <w:rsid w:val="00650CC2"/>
    <w:rsid w:val="00653219"/>
    <w:rsid w:val="00662009"/>
    <w:rsid w:val="00672ECA"/>
    <w:rsid w:val="00677B19"/>
    <w:rsid w:val="00681315"/>
    <w:rsid w:val="006851F7"/>
    <w:rsid w:val="00686837"/>
    <w:rsid w:val="00687742"/>
    <w:rsid w:val="00692E96"/>
    <w:rsid w:val="00695D22"/>
    <w:rsid w:val="00696618"/>
    <w:rsid w:val="006A5D5A"/>
    <w:rsid w:val="006A645A"/>
    <w:rsid w:val="006A703C"/>
    <w:rsid w:val="006B46CF"/>
    <w:rsid w:val="006B5513"/>
    <w:rsid w:val="006B788D"/>
    <w:rsid w:val="006B78BF"/>
    <w:rsid w:val="006B7A87"/>
    <w:rsid w:val="006C2B3C"/>
    <w:rsid w:val="006C2C21"/>
    <w:rsid w:val="006C3188"/>
    <w:rsid w:val="006C5201"/>
    <w:rsid w:val="006C66B1"/>
    <w:rsid w:val="006D42D4"/>
    <w:rsid w:val="006D4EF3"/>
    <w:rsid w:val="006D77BD"/>
    <w:rsid w:val="006E0740"/>
    <w:rsid w:val="006E1416"/>
    <w:rsid w:val="006E257B"/>
    <w:rsid w:val="006E2CF7"/>
    <w:rsid w:val="006E42F0"/>
    <w:rsid w:val="006F0A23"/>
    <w:rsid w:val="006F34A1"/>
    <w:rsid w:val="006F468F"/>
    <w:rsid w:val="006F507D"/>
    <w:rsid w:val="006F6379"/>
    <w:rsid w:val="00700546"/>
    <w:rsid w:val="00704702"/>
    <w:rsid w:val="00705BC8"/>
    <w:rsid w:val="0071036E"/>
    <w:rsid w:val="0071181A"/>
    <w:rsid w:val="007160AD"/>
    <w:rsid w:val="00721FF8"/>
    <w:rsid w:val="00722F78"/>
    <w:rsid w:val="007261B2"/>
    <w:rsid w:val="00731AD7"/>
    <w:rsid w:val="00732C0E"/>
    <w:rsid w:val="0073750A"/>
    <w:rsid w:val="00740BBB"/>
    <w:rsid w:val="00741116"/>
    <w:rsid w:val="00746EF4"/>
    <w:rsid w:val="00752CB1"/>
    <w:rsid w:val="007623FF"/>
    <w:rsid w:val="00762A85"/>
    <w:rsid w:val="0076688E"/>
    <w:rsid w:val="00771ED1"/>
    <w:rsid w:val="00772E16"/>
    <w:rsid w:val="00774743"/>
    <w:rsid w:val="00783213"/>
    <w:rsid w:val="00786801"/>
    <w:rsid w:val="007924E9"/>
    <w:rsid w:val="00794E0B"/>
    <w:rsid w:val="007972A9"/>
    <w:rsid w:val="00797D90"/>
    <w:rsid w:val="007A21E8"/>
    <w:rsid w:val="007A5F33"/>
    <w:rsid w:val="007A6E84"/>
    <w:rsid w:val="007B5151"/>
    <w:rsid w:val="007B7CCC"/>
    <w:rsid w:val="007C21B1"/>
    <w:rsid w:val="007C3CFE"/>
    <w:rsid w:val="007C62B1"/>
    <w:rsid w:val="007D0386"/>
    <w:rsid w:val="007D5654"/>
    <w:rsid w:val="007D620F"/>
    <w:rsid w:val="007D6C37"/>
    <w:rsid w:val="007D7469"/>
    <w:rsid w:val="007E02C1"/>
    <w:rsid w:val="007E0660"/>
    <w:rsid w:val="007E1F7A"/>
    <w:rsid w:val="007E247E"/>
    <w:rsid w:val="007E3912"/>
    <w:rsid w:val="007E3BE2"/>
    <w:rsid w:val="007E7268"/>
    <w:rsid w:val="007F11C6"/>
    <w:rsid w:val="007F19EE"/>
    <w:rsid w:val="007F40B3"/>
    <w:rsid w:val="007F72E2"/>
    <w:rsid w:val="00801A84"/>
    <w:rsid w:val="0080564D"/>
    <w:rsid w:val="00811CC6"/>
    <w:rsid w:val="0081285F"/>
    <w:rsid w:val="0081369E"/>
    <w:rsid w:val="00822229"/>
    <w:rsid w:val="00822302"/>
    <w:rsid w:val="00823255"/>
    <w:rsid w:val="00824489"/>
    <w:rsid w:val="00827284"/>
    <w:rsid w:val="00827D8B"/>
    <w:rsid w:val="00831CA9"/>
    <w:rsid w:val="008322D0"/>
    <w:rsid w:val="0083257F"/>
    <w:rsid w:val="00842209"/>
    <w:rsid w:val="00854F2D"/>
    <w:rsid w:val="008568EF"/>
    <w:rsid w:val="00861B85"/>
    <w:rsid w:val="008634A1"/>
    <w:rsid w:val="00864F5A"/>
    <w:rsid w:val="00865171"/>
    <w:rsid w:val="00866113"/>
    <w:rsid w:val="00870EE8"/>
    <w:rsid w:val="008713A5"/>
    <w:rsid w:val="00873637"/>
    <w:rsid w:val="008766BF"/>
    <w:rsid w:val="00877183"/>
    <w:rsid w:val="008819C3"/>
    <w:rsid w:val="008A4301"/>
    <w:rsid w:val="008B019D"/>
    <w:rsid w:val="008C23EC"/>
    <w:rsid w:val="008C47EF"/>
    <w:rsid w:val="008C7D46"/>
    <w:rsid w:val="008D4B53"/>
    <w:rsid w:val="008D5C92"/>
    <w:rsid w:val="008E1F83"/>
    <w:rsid w:val="008F3537"/>
    <w:rsid w:val="00902BDF"/>
    <w:rsid w:val="00902D13"/>
    <w:rsid w:val="00903E49"/>
    <w:rsid w:val="0090510C"/>
    <w:rsid w:val="0090571B"/>
    <w:rsid w:val="00906B18"/>
    <w:rsid w:val="00911628"/>
    <w:rsid w:val="00912941"/>
    <w:rsid w:val="00914B26"/>
    <w:rsid w:val="00925775"/>
    <w:rsid w:val="009318B8"/>
    <w:rsid w:val="00931A8C"/>
    <w:rsid w:val="0093465B"/>
    <w:rsid w:val="00941BA2"/>
    <w:rsid w:val="00961B62"/>
    <w:rsid w:val="00966E34"/>
    <w:rsid w:val="00970D5E"/>
    <w:rsid w:val="00971439"/>
    <w:rsid w:val="0097463C"/>
    <w:rsid w:val="00984B09"/>
    <w:rsid w:val="00990C59"/>
    <w:rsid w:val="00991247"/>
    <w:rsid w:val="009948B9"/>
    <w:rsid w:val="00994FEF"/>
    <w:rsid w:val="00995133"/>
    <w:rsid w:val="009A22AD"/>
    <w:rsid w:val="009A6C1B"/>
    <w:rsid w:val="009B5A1F"/>
    <w:rsid w:val="009C05D2"/>
    <w:rsid w:val="009C1735"/>
    <w:rsid w:val="009D3940"/>
    <w:rsid w:val="009D3EDA"/>
    <w:rsid w:val="009E2B38"/>
    <w:rsid w:val="009E3107"/>
    <w:rsid w:val="009F39EB"/>
    <w:rsid w:val="009F3A73"/>
    <w:rsid w:val="009F6D62"/>
    <w:rsid w:val="00A01555"/>
    <w:rsid w:val="00A01E1D"/>
    <w:rsid w:val="00A05566"/>
    <w:rsid w:val="00A11202"/>
    <w:rsid w:val="00A11511"/>
    <w:rsid w:val="00A12D90"/>
    <w:rsid w:val="00A15D4A"/>
    <w:rsid w:val="00A165E9"/>
    <w:rsid w:val="00A20479"/>
    <w:rsid w:val="00A22999"/>
    <w:rsid w:val="00A3042C"/>
    <w:rsid w:val="00A309A8"/>
    <w:rsid w:val="00A41411"/>
    <w:rsid w:val="00A52446"/>
    <w:rsid w:val="00A52E04"/>
    <w:rsid w:val="00A53FD3"/>
    <w:rsid w:val="00A55722"/>
    <w:rsid w:val="00A57B30"/>
    <w:rsid w:val="00A613EC"/>
    <w:rsid w:val="00A709DE"/>
    <w:rsid w:val="00A747E2"/>
    <w:rsid w:val="00A75F4E"/>
    <w:rsid w:val="00A80A62"/>
    <w:rsid w:val="00A83344"/>
    <w:rsid w:val="00A87D77"/>
    <w:rsid w:val="00A904A2"/>
    <w:rsid w:val="00A95E09"/>
    <w:rsid w:val="00AA09D7"/>
    <w:rsid w:val="00AA444B"/>
    <w:rsid w:val="00AA4844"/>
    <w:rsid w:val="00AA72B9"/>
    <w:rsid w:val="00AB1C61"/>
    <w:rsid w:val="00AB5494"/>
    <w:rsid w:val="00AB5F4B"/>
    <w:rsid w:val="00AD169F"/>
    <w:rsid w:val="00AD4C36"/>
    <w:rsid w:val="00AE4690"/>
    <w:rsid w:val="00AF43D6"/>
    <w:rsid w:val="00B01456"/>
    <w:rsid w:val="00B0449D"/>
    <w:rsid w:val="00B0549F"/>
    <w:rsid w:val="00B06A79"/>
    <w:rsid w:val="00B102EC"/>
    <w:rsid w:val="00B10942"/>
    <w:rsid w:val="00B1437A"/>
    <w:rsid w:val="00B16AC6"/>
    <w:rsid w:val="00B21BB7"/>
    <w:rsid w:val="00B22367"/>
    <w:rsid w:val="00B2327B"/>
    <w:rsid w:val="00B257AE"/>
    <w:rsid w:val="00B4239D"/>
    <w:rsid w:val="00B45D5B"/>
    <w:rsid w:val="00B5080A"/>
    <w:rsid w:val="00B51877"/>
    <w:rsid w:val="00B51A8B"/>
    <w:rsid w:val="00B52380"/>
    <w:rsid w:val="00B5415E"/>
    <w:rsid w:val="00B675DF"/>
    <w:rsid w:val="00B7019F"/>
    <w:rsid w:val="00B71121"/>
    <w:rsid w:val="00B71A86"/>
    <w:rsid w:val="00B83493"/>
    <w:rsid w:val="00B91847"/>
    <w:rsid w:val="00B93026"/>
    <w:rsid w:val="00B956B4"/>
    <w:rsid w:val="00BA5506"/>
    <w:rsid w:val="00BA6DF1"/>
    <w:rsid w:val="00BA77E6"/>
    <w:rsid w:val="00BB0F63"/>
    <w:rsid w:val="00BB2F67"/>
    <w:rsid w:val="00BB39AA"/>
    <w:rsid w:val="00BB6CE6"/>
    <w:rsid w:val="00BC179D"/>
    <w:rsid w:val="00BC61D4"/>
    <w:rsid w:val="00BD1B7E"/>
    <w:rsid w:val="00BE319D"/>
    <w:rsid w:val="00BF071A"/>
    <w:rsid w:val="00C00521"/>
    <w:rsid w:val="00C10CBE"/>
    <w:rsid w:val="00C13132"/>
    <w:rsid w:val="00C142B1"/>
    <w:rsid w:val="00C17768"/>
    <w:rsid w:val="00C2078A"/>
    <w:rsid w:val="00C22B1E"/>
    <w:rsid w:val="00C243AF"/>
    <w:rsid w:val="00C2764B"/>
    <w:rsid w:val="00C4727F"/>
    <w:rsid w:val="00C47EF0"/>
    <w:rsid w:val="00C510E5"/>
    <w:rsid w:val="00C55919"/>
    <w:rsid w:val="00C56206"/>
    <w:rsid w:val="00C57272"/>
    <w:rsid w:val="00C60210"/>
    <w:rsid w:val="00C6189F"/>
    <w:rsid w:val="00C67659"/>
    <w:rsid w:val="00C70239"/>
    <w:rsid w:val="00C706F0"/>
    <w:rsid w:val="00C70D83"/>
    <w:rsid w:val="00C745F0"/>
    <w:rsid w:val="00C86E08"/>
    <w:rsid w:val="00C93196"/>
    <w:rsid w:val="00C955CE"/>
    <w:rsid w:val="00CA3A26"/>
    <w:rsid w:val="00CA4B10"/>
    <w:rsid w:val="00CD382F"/>
    <w:rsid w:val="00CD3A11"/>
    <w:rsid w:val="00CE0C4B"/>
    <w:rsid w:val="00CE255D"/>
    <w:rsid w:val="00CE5B8F"/>
    <w:rsid w:val="00CE764C"/>
    <w:rsid w:val="00CE77E1"/>
    <w:rsid w:val="00D008C6"/>
    <w:rsid w:val="00D0125A"/>
    <w:rsid w:val="00D03318"/>
    <w:rsid w:val="00D04601"/>
    <w:rsid w:val="00D04EEE"/>
    <w:rsid w:val="00D066D7"/>
    <w:rsid w:val="00D13281"/>
    <w:rsid w:val="00D16BBC"/>
    <w:rsid w:val="00D17AB3"/>
    <w:rsid w:val="00D2077B"/>
    <w:rsid w:val="00D26494"/>
    <w:rsid w:val="00D27899"/>
    <w:rsid w:val="00D30D2F"/>
    <w:rsid w:val="00D33622"/>
    <w:rsid w:val="00D36187"/>
    <w:rsid w:val="00D454D7"/>
    <w:rsid w:val="00D45978"/>
    <w:rsid w:val="00D46AB5"/>
    <w:rsid w:val="00D50E82"/>
    <w:rsid w:val="00D530F1"/>
    <w:rsid w:val="00D61021"/>
    <w:rsid w:val="00D61316"/>
    <w:rsid w:val="00D70D52"/>
    <w:rsid w:val="00D713CF"/>
    <w:rsid w:val="00D7358E"/>
    <w:rsid w:val="00D75512"/>
    <w:rsid w:val="00D76095"/>
    <w:rsid w:val="00D80EB9"/>
    <w:rsid w:val="00D833E1"/>
    <w:rsid w:val="00D834D9"/>
    <w:rsid w:val="00D8745B"/>
    <w:rsid w:val="00D91345"/>
    <w:rsid w:val="00D9313A"/>
    <w:rsid w:val="00DA291E"/>
    <w:rsid w:val="00DA5D27"/>
    <w:rsid w:val="00DA74CE"/>
    <w:rsid w:val="00DA7B89"/>
    <w:rsid w:val="00DB419F"/>
    <w:rsid w:val="00DB42C2"/>
    <w:rsid w:val="00DB4B17"/>
    <w:rsid w:val="00DB521A"/>
    <w:rsid w:val="00DC0315"/>
    <w:rsid w:val="00DC2099"/>
    <w:rsid w:val="00DC70EC"/>
    <w:rsid w:val="00DD5AB2"/>
    <w:rsid w:val="00DD6FF1"/>
    <w:rsid w:val="00DD798E"/>
    <w:rsid w:val="00DD7F8C"/>
    <w:rsid w:val="00DE29AB"/>
    <w:rsid w:val="00DF0E89"/>
    <w:rsid w:val="00DF4082"/>
    <w:rsid w:val="00DF6A2F"/>
    <w:rsid w:val="00E0159A"/>
    <w:rsid w:val="00E03C3F"/>
    <w:rsid w:val="00E04F77"/>
    <w:rsid w:val="00E139F2"/>
    <w:rsid w:val="00E24567"/>
    <w:rsid w:val="00E26851"/>
    <w:rsid w:val="00E268B7"/>
    <w:rsid w:val="00E30010"/>
    <w:rsid w:val="00E314EC"/>
    <w:rsid w:val="00E45779"/>
    <w:rsid w:val="00E55100"/>
    <w:rsid w:val="00E55DAB"/>
    <w:rsid w:val="00E6369D"/>
    <w:rsid w:val="00E64784"/>
    <w:rsid w:val="00E659DB"/>
    <w:rsid w:val="00E65A2B"/>
    <w:rsid w:val="00E67B2D"/>
    <w:rsid w:val="00E7053A"/>
    <w:rsid w:val="00E75924"/>
    <w:rsid w:val="00E77D5F"/>
    <w:rsid w:val="00E8328E"/>
    <w:rsid w:val="00E85050"/>
    <w:rsid w:val="00E8576C"/>
    <w:rsid w:val="00E86B67"/>
    <w:rsid w:val="00E93BB8"/>
    <w:rsid w:val="00E95225"/>
    <w:rsid w:val="00E96E6D"/>
    <w:rsid w:val="00EA0CE4"/>
    <w:rsid w:val="00EA1FFE"/>
    <w:rsid w:val="00EA4A28"/>
    <w:rsid w:val="00EA73E4"/>
    <w:rsid w:val="00EB17EF"/>
    <w:rsid w:val="00EB35F9"/>
    <w:rsid w:val="00EB7B47"/>
    <w:rsid w:val="00EC1592"/>
    <w:rsid w:val="00EC7D94"/>
    <w:rsid w:val="00ED15A3"/>
    <w:rsid w:val="00ED2F76"/>
    <w:rsid w:val="00ED6595"/>
    <w:rsid w:val="00ED7CAC"/>
    <w:rsid w:val="00EE498F"/>
    <w:rsid w:val="00EE5111"/>
    <w:rsid w:val="00EF15E2"/>
    <w:rsid w:val="00EF3473"/>
    <w:rsid w:val="00F00FA8"/>
    <w:rsid w:val="00F1484C"/>
    <w:rsid w:val="00F16C4B"/>
    <w:rsid w:val="00F22945"/>
    <w:rsid w:val="00F2436B"/>
    <w:rsid w:val="00F26801"/>
    <w:rsid w:val="00F30B48"/>
    <w:rsid w:val="00F40454"/>
    <w:rsid w:val="00F40CAA"/>
    <w:rsid w:val="00F4463C"/>
    <w:rsid w:val="00F46116"/>
    <w:rsid w:val="00F50E8F"/>
    <w:rsid w:val="00F52D02"/>
    <w:rsid w:val="00F53104"/>
    <w:rsid w:val="00F54339"/>
    <w:rsid w:val="00F60DD0"/>
    <w:rsid w:val="00F60E6B"/>
    <w:rsid w:val="00F73316"/>
    <w:rsid w:val="00F87264"/>
    <w:rsid w:val="00F916E0"/>
    <w:rsid w:val="00F9277B"/>
    <w:rsid w:val="00F93063"/>
    <w:rsid w:val="00F93893"/>
    <w:rsid w:val="00F9561D"/>
    <w:rsid w:val="00F96E55"/>
    <w:rsid w:val="00FA7AED"/>
    <w:rsid w:val="00FB0C15"/>
    <w:rsid w:val="00FB1230"/>
    <w:rsid w:val="00FB4D65"/>
    <w:rsid w:val="00FC4C47"/>
    <w:rsid w:val="00FD775F"/>
    <w:rsid w:val="00FE137B"/>
    <w:rsid w:val="00FE30C0"/>
    <w:rsid w:val="00FF148B"/>
    <w:rsid w:val="00FF6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81"/>
    <w:pPr>
      <w:widowControl w:val="0"/>
    </w:pPr>
    <w:rPr>
      <w:sz w:val="22"/>
    </w:rPr>
  </w:style>
  <w:style w:type="paragraph" w:styleId="Heading1">
    <w:name w:val="heading 1"/>
    <w:basedOn w:val="Normal"/>
    <w:next w:val="Normal"/>
    <w:qFormat/>
    <w:rsid w:val="00AD169F"/>
    <w:pPr>
      <w:keepNext/>
      <w:pBdr>
        <w:bottom w:val="single" w:sz="12" w:space="1" w:color="auto"/>
      </w:pBdr>
      <w:spacing w:before="480"/>
      <w:ind w:left="709" w:hanging="709"/>
      <w:outlineLvl w:val="0"/>
    </w:pPr>
    <w:rPr>
      <w:b/>
      <w:sz w:val="30"/>
    </w:rPr>
  </w:style>
  <w:style w:type="paragraph" w:styleId="Heading2">
    <w:name w:val="heading 2"/>
    <w:basedOn w:val="Normal"/>
    <w:next w:val="Normal"/>
    <w:qFormat/>
    <w:rsid w:val="003760C9"/>
    <w:pPr>
      <w:keepNext/>
      <w:spacing w:before="360"/>
      <w:ind w:left="709" w:hanging="709"/>
      <w:outlineLvl w:val="1"/>
    </w:pPr>
    <w:rPr>
      <w:b/>
      <w:sz w:val="24"/>
    </w:rPr>
  </w:style>
  <w:style w:type="paragraph" w:styleId="Heading3">
    <w:name w:val="heading 3"/>
    <w:basedOn w:val="Normal"/>
    <w:next w:val="BodyText1"/>
    <w:qFormat/>
    <w:rsid w:val="00442352"/>
    <w:pPr>
      <w:keepNext/>
      <w:spacing w:before="240" w:after="60"/>
      <w:outlineLvl w:val="2"/>
    </w:pPr>
    <w:rPr>
      <w:b/>
      <w:sz w:val="20"/>
    </w:rPr>
  </w:style>
  <w:style w:type="paragraph" w:styleId="Heading4">
    <w:name w:val="heading 4"/>
    <w:basedOn w:val="Normal"/>
    <w:next w:val="Normal"/>
    <w:qFormat/>
    <w:rsid w:val="00AB5494"/>
    <w:pPr>
      <w:spacing w:before="240"/>
      <w:outlineLvl w:val="3"/>
    </w:pPr>
    <w:rPr>
      <w:szCs w:val="22"/>
    </w:rPr>
  </w:style>
  <w:style w:type="paragraph" w:styleId="Heading5">
    <w:name w:val="heading 5"/>
    <w:basedOn w:val="Normal"/>
    <w:next w:val="Normal"/>
    <w:qFormat/>
    <w:rsid w:val="00DB4B17"/>
    <w:pPr>
      <w:outlineLvl w:val="4"/>
    </w:pPr>
    <w:rPr>
      <w:szCs w:val="22"/>
    </w:rPr>
  </w:style>
  <w:style w:type="paragraph" w:styleId="Heading6">
    <w:name w:val="heading 6"/>
    <w:basedOn w:val="Normal"/>
    <w:next w:val="Normal"/>
    <w:qFormat/>
    <w:rsid w:val="00DB4B17"/>
    <w:pPr>
      <w:outlineLvl w:val="5"/>
    </w:pPr>
    <w:rPr>
      <w:szCs w:val="22"/>
    </w:rPr>
  </w:style>
  <w:style w:type="paragraph" w:styleId="Heading7">
    <w:name w:val="heading 7"/>
    <w:basedOn w:val="Normal"/>
    <w:next w:val="Normal"/>
    <w:qFormat/>
    <w:rsid w:val="00AB5494"/>
    <w:pPr>
      <w:outlineLvl w:val="6"/>
    </w:pPr>
  </w:style>
  <w:style w:type="paragraph" w:styleId="Heading8">
    <w:name w:val="heading 8"/>
    <w:basedOn w:val="Normal"/>
    <w:next w:val="Normal"/>
    <w:qFormat/>
    <w:rsid w:val="00AB5494"/>
    <w:pPr>
      <w:outlineLvl w:val="7"/>
    </w:pPr>
  </w:style>
  <w:style w:type="paragraph" w:styleId="Heading9">
    <w:name w:val="heading 9"/>
    <w:basedOn w:val="Normal"/>
    <w:next w:val="Normal"/>
    <w:qFormat/>
    <w:rsid w:val="00AB5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87264"/>
    <w:pPr>
      <w:ind w:left="720"/>
    </w:pPr>
  </w:style>
  <w:style w:type="paragraph" w:styleId="TOC2">
    <w:name w:val="toc 2"/>
    <w:basedOn w:val="Normal"/>
    <w:next w:val="Normal"/>
    <w:semiHidden/>
    <w:rsid w:val="006B5513"/>
    <w:pPr>
      <w:tabs>
        <w:tab w:val="left" w:pos="1701"/>
        <w:tab w:val="right" w:pos="9072"/>
      </w:tabs>
      <w:spacing w:before="120"/>
      <w:ind w:left="1701" w:hanging="567"/>
    </w:pPr>
  </w:style>
  <w:style w:type="paragraph" w:styleId="TOC1">
    <w:name w:val="toc 1"/>
    <w:basedOn w:val="Normal"/>
    <w:next w:val="Normal"/>
    <w:semiHidden/>
    <w:rsid w:val="00C00521"/>
    <w:pPr>
      <w:tabs>
        <w:tab w:val="left" w:pos="1134"/>
        <w:tab w:val="right" w:pos="9072"/>
      </w:tabs>
      <w:spacing w:before="240"/>
      <w:ind w:left="1134" w:hanging="567"/>
    </w:pPr>
    <w:rPr>
      <w:smallCaps/>
      <w:szCs w:val="22"/>
    </w:rPr>
  </w:style>
  <w:style w:type="paragraph" w:styleId="Footer">
    <w:name w:val="footer"/>
    <w:basedOn w:val="Normal"/>
    <w:rsid w:val="00DB4B17"/>
    <w:rPr>
      <w:sz w:val="20"/>
    </w:rPr>
  </w:style>
  <w:style w:type="paragraph" w:styleId="Header">
    <w:name w:val="header"/>
    <w:basedOn w:val="Normal"/>
    <w:rsid w:val="007F11C6"/>
    <w:rPr>
      <w:szCs w:val="22"/>
    </w:rPr>
  </w:style>
  <w:style w:type="character" w:styleId="FootnoteReference">
    <w:name w:val="footnote reference"/>
    <w:semiHidden/>
    <w:rsid w:val="00F87264"/>
    <w:rPr>
      <w:position w:val="6"/>
      <w:sz w:val="16"/>
    </w:rPr>
  </w:style>
  <w:style w:type="paragraph" w:styleId="FootnoteText">
    <w:name w:val="footnote text"/>
    <w:basedOn w:val="Normal"/>
    <w:semiHidden/>
    <w:rsid w:val="00F87264"/>
    <w:rPr>
      <w:sz w:val="20"/>
    </w:rPr>
  </w:style>
  <w:style w:type="paragraph" w:customStyle="1" w:styleId="BodyText1">
    <w:name w:val="Body Text1"/>
    <w:basedOn w:val="Normal"/>
    <w:link w:val="BodytextChar"/>
    <w:rsid w:val="005604F4"/>
    <w:pPr>
      <w:spacing w:before="240"/>
      <w:ind w:left="709"/>
    </w:pPr>
  </w:style>
  <w:style w:type="paragraph" w:styleId="TOC3">
    <w:name w:val="toc 3"/>
    <w:basedOn w:val="Normal"/>
    <w:next w:val="Normal"/>
    <w:semiHidden/>
    <w:rsid w:val="00F87264"/>
    <w:pPr>
      <w:tabs>
        <w:tab w:val="right" w:pos="9027"/>
      </w:tabs>
      <w:ind w:left="480"/>
    </w:pPr>
    <w:rPr>
      <w:sz w:val="20"/>
    </w:rPr>
  </w:style>
  <w:style w:type="paragraph" w:styleId="TOC4">
    <w:name w:val="toc 4"/>
    <w:basedOn w:val="Normal"/>
    <w:next w:val="Normal"/>
    <w:semiHidden/>
    <w:rsid w:val="00F87264"/>
    <w:pPr>
      <w:tabs>
        <w:tab w:val="right" w:pos="9027"/>
      </w:tabs>
      <w:ind w:left="720"/>
    </w:pPr>
    <w:rPr>
      <w:sz w:val="20"/>
    </w:rPr>
  </w:style>
  <w:style w:type="paragraph" w:styleId="TOC5">
    <w:name w:val="toc 5"/>
    <w:basedOn w:val="Normal"/>
    <w:next w:val="Normal"/>
    <w:semiHidden/>
    <w:rsid w:val="00F87264"/>
    <w:pPr>
      <w:tabs>
        <w:tab w:val="right" w:pos="9027"/>
      </w:tabs>
      <w:ind w:left="960"/>
    </w:pPr>
    <w:rPr>
      <w:sz w:val="20"/>
    </w:rPr>
  </w:style>
  <w:style w:type="paragraph" w:styleId="TOC6">
    <w:name w:val="toc 6"/>
    <w:basedOn w:val="Normal"/>
    <w:next w:val="Normal"/>
    <w:semiHidden/>
    <w:rsid w:val="00F87264"/>
    <w:pPr>
      <w:tabs>
        <w:tab w:val="right" w:pos="9027"/>
      </w:tabs>
      <w:ind w:left="1200"/>
    </w:pPr>
    <w:rPr>
      <w:sz w:val="20"/>
    </w:rPr>
  </w:style>
  <w:style w:type="paragraph" w:styleId="TOC7">
    <w:name w:val="toc 7"/>
    <w:basedOn w:val="Normal"/>
    <w:next w:val="Normal"/>
    <w:semiHidden/>
    <w:rsid w:val="00F87264"/>
    <w:pPr>
      <w:tabs>
        <w:tab w:val="right" w:pos="9027"/>
      </w:tabs>
      <w:ind w:left="1440"/>
    </w:pPr>
    <w:rPr>
      <w:sz w:val="20"/>
    </w:rPr>
  </w:style>
  <w:style w:type="paragraph" w:styleId="TOC8">
    <w:name w:val="toc 8"/>
    <w:basedOn w:val="Normal"/>
    <w:next w:val="Normal"/>
    <w:semiHidden/>
    <w:rsid w:val="00F87264"/>
    <w:pPr>
      <w:tabs>
        <w:tab w:val="right" w:pos="9027"/>
      </w:tabs>
      <w:ind w:left="1680"/>
    </w:pPr>
    <w:rPr>
      <w:sz w:val="20"/>
    </w:rPr>
  </w:style>
  <w:style w:type="paragraph" w:styleId="TOC9">
    <w:name w:val="toc 9"/>
    <w:basedOn w:val="Normal"/>
    <w:next w:val="Normal"/>
    <w:semiHidden/>
    <w:rsid w:val="00F87264"/>
    <w:pPr>
      <w:tabs>
        <w:tab w:val="right" w:pos="9027"/>
      </w:tabs>
      <w:ind w:left="1920"/>
    </w:pPr>
    <w:rPr>
      <w:sz w:val="20"/>
    </w:rPr>
  </w:style>
  <w:style w:type="character" w:styleId="PageNumber">
    <w:name w:val="page number"/>
    <w:rsid w:val="00DB4B17"/>
    <w:rPr>
      <w:sz w:val="20"/>
    </w:rPr>
  </w:style>
  <w:style w:type="paragraph" w:customStyle="1" w:styleId="Footnote">
    <w:name w:val="Footnote"/>
    <w:basedOn w:val="Normal"/>
    <w:rsid w:val="00DB4B17"/>
    <w:pPr>
      <w:tabs>
        <w:tab w:val="left" w:pos="851"/>
      </w:tabs>
      <w:spacing w:before="240"/>
      <w:ind w:left="851" w:hanging="851"/>
    </w:pPr>
    <w:rPr>
      <w:sz w:val="20"/>
    </w:rPr>
  </w:style>
  <w:style w:type="paragraph" w:customStyle="1" w:styleId="Bodytextlist">
    <w:name w:val="Body text list"/>
    <w:basedOn w:val="BodyText1"/>
    <w:link w:val="BodytextlistCharChar"/>
    <w:rsid w:val="002652B6"/>
    <w:pPr>
      <w:widowControl/>
      <w:numPr>
        <w:numId w:val="37"/>
      </w:numPr>
    </w:pPr>
  </w:style>
  <w:style w:type="character" w:styleId="Hyperlink">
    <w:name w:val="Hyperlink"/>
    <w:rsid w:val="00C00521"/>
    <w:rPr>
      <w:color w:val="0000FF"/>
      <w:u w:val="single"/>
    </w:rPr>
  </w:style>
  <w:style w:type="table" w:styleId="TableGrid">
    <w:name w:val="Table Grid"/>
    <w:basedOn w:val="TableNormal"/>
    <w:rsid w:val="00D459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AD169F"/>
    <w:rPr>
      <w:sz w:val="22"/>
      <w:lang w:val="en-AU" w:eastAsia="en-AU" w:bidi="ar-SA"/>
    </w:rPr>
  </w:style>
  <w:style w:type="paragraph" w:styleId="BalloonText">
    <w:name w:val="Balloon Text"/>
    <w:basedOn w:val="Normal"/>
    <w:semiHidden/>
    <w:rsid w:val="000C034C"/>
    <w:rPr>
      <w:rFonts w:ascii="Tahoma" w:hAnsi="Tahoma" w:cs="Tahoma"/>
      <w:sz w:val="16"/>
      <w:szCs w:val="16"/>
    </w:rPr>
  </w:style>
  <w:style w:type="paragraph" w:customStyle="1" w:styleId="Checklisttext2">
    <w:name w:val="Checklist text 2"/>
    <w:basedOn w:val="Normal"/>
    <w:link w:val="Checklisttext2CharChar"/>
    <w:autoRedefine/>
    <w:rsid w:val="000B39A5"/>
    <w:pPr>
      <w:keepLines/>
      <w:widowControl/>
      <w:numPr>
        <w:ilvl w:val="12"/>
      </w:numPr>
      <w:suppressLineNumbers/>
      <w:suppressAutoHyphens/>
      <w:spacing w:before="60" w:after="60"/>
    </w:pPr>
    <w:rPr>
      <w:rFonts w:ascii="Arial" w:hAnsi="Arial" w:cs="Arial"/>
      <w:sz w:val="20"/>
    </w:rPr>
  </w:style>
  <w:style w:type="character" w:customStyle="1" w:styleId="Checklisttext2CharChar">
    <w:name w:val="Checklist text 2 Char Char"/>
    <w:link w:val="Checklisttext2"/>
    <w:rsid w:val="000B39A5"/>
    <w:rPr>
      <w:rFonts w:ascii="Arial" w:hAnsi="Arial" w:cs="Arial"/>
    </w:rPr>
  </w:style>
  <w:style w:type="paragraph" w:customStyle="1" w:styleId="Checklisttext2Bold">
    <w:name w:val="Checklist text 2 Bold"/>
    <w:basedOn w:val="Checklisttext2"/>
    <w:link w:val="Checklisttext2BoldCharChar"/>
    <w:rsid w:val="009318B8"/>
    <w:pPr>
      <w:tabs>
        <w:tab w:val="right" w:pos="7457"/>
      </w:tabs>
    </w:pPr>
    <w:rPr>
      <w:b/>
    </w:rPr>
  </w:style>
  <w:style w:type="character" w:customStyle="1" w:styleId="Checklisttext2BoldCharChar">
    <w:name w:val="Checklist text 2 Bold Char Char"/>
    <w:link w:val="Checklisttext2Bold"/>
    <w:rsid w:val="009318B8"/>
    <w:rPr>
      <w:rFonts w:ascii="Arial" w:hAnsi="Arial" w:cs="Arial"/>
      <w:b/>
      <w:lang w:val="en-AU" w:eastAsia="en-AU" w:bidi="ar-SA"/>
    </w:rPr>
  </w:style>
  <w:style w:type="character" w:customStyle="1" w:styleId="BodytextlistCharChar">
    <w:name w:val="Body text list Char Char"/>
    <w:link w:val="Bodytextlist"/>
    <w:rsid w:val="002652B6"/>
    <w:rPr>
      <w:sz w:val="22"/>
      <w:lang w:val="en-AU" w:eastAsia="en-AU" w:bidi="ar-SA"/>
    </w:rPr>
  </w:style>
  <w:style w:type="paragraph" w:customStyle="1" w:styleId="Header1">
    <w:name w:val="Header 1"/>
    <w:basedOn w:val="Header"/>
    <w:next w:val="Normal"/>
    <w:rsid w:val="00003468"/>
    <w:pPr>
      <w:pBdr>
        <w:top w:val="single" w:sz="12" w:space="4" w:color="auto"/>
        <w:left w:val="single" w:sz="12" w:space="4" w:color="auto"/>
        <w:bottom w:val="single" w:sz="12" w:space="4" w:color="auto"/>
        <w:right w:val="single" w:sz="12" w:space="4" w:color="auto"/>
      </w:pBdr>
      <w:shd w:val="pct10" w:color="auto" w:fill="auto"/>
      <w:tabs>
        <w:tab w:val="right" w:pos="9072"/>
      </w:tabs>
      <w:spacing w:after="240"/>
    </w:pPr>
    <w:rPr>
      <w:b/>
      <w:sz w:val="24"/>
      <w:szCs w:val="24"/>
    </w:rPr>
  </w:style>
  <w:style w:type="paragraph" w:customStyle="1" w:styleId="Bodytextdot">
    <w:name w:val="Body text dot"/>
    <w:basedOn w:val="BodyText1"/>
    <w:rsid w:val="00C86E08"/>
    <w:pPr>
      <w:numPr>
        <w:numId w:val="29"/>
      </w:numPr>
      <w:tabs>
        <w:tab w:val="clear" w:pos="567"/>
        <w:tab w:val="left" w:pos="1134"/>
      </w:tabs>
      <w:ind w:left="1134" w:hanging="425"/>
    </w:pPr>
  </w:style>
  <w:style w:type="paragraph" w:customStyle="1" w:styleId="Footer1">
    <w:name w:val="Footer 1"/>
    <w:basedOn w:val="Footer"/>
    <w:next w:val="Footer"/>
    <w:rsid w:val="00DB4B17"/>
    <w:pPr>
      <w:pBdr>
        <w:top w:val="single" w:sz="12" w:space="4" w:color="auto"/>
        <w:left w:val="single" w:sz="12" w:space="4" w:color="auto"/>
        <w:bottom w:val="single" w:sz="12" w:space="4" w:color="auto"/>
        <w:right w:val="single" w:sz="12" w:space="4" w:color="auto"/>
      </w:pBdr>
      <w:shd w:val="pct10" w:color="auto" w:fill="auto"/>
      <w:tabs>
        <w:tab w:val="center" w:pos="4536"/>
        <w:tab w:val="right" w:pos="9072"/>
      </w:tabs>
      <w:spacing w:before="120"/>
    </w:pPr>
    <w:rPr>
      <w:b/>
    </w:rPr>
  </w:style>
  <w:style w:type="paragraph" w:customStyle="1" w:styleId="zDocname">
    <w:name w:val="zDoc name"/>
    <w:next w:val="Normal"/>
    <w:rsid w:val="00752CB1"/>
    <w:rPr>
      <w:rFonts w:ascii="Arial" w:hAnsi="Arial"/>
      <w:b/>
      <w:sz w:val="32"/>
      <w:lang w:eastAsia="en-US"/>
    </w:rPr>
  </w:style>
  <w:style w:type="paragraph" w:customStyle="1" w:styleId="Tabletextcentred">
    <w:name w:val="Table text centred"/>
    <w:basedOn w:val="Normal"/>
    <w:rsid w:val="009318B8"/>
    <w:pPr>
      <w:spacing w:before="60" w:after="60"/>
      <w:jc w:val="center"/>
    </w:pPr>
  </w:style>
  <w:style w:type="paragraph" w:customStyle="1" w:styleId="Checklistheading1">
    <w:name w:val="Checklist heading 1"/>
    <w:basedOn w:val="Normal"/>
    <w:rsid w:val="002652B6"/>
    <w:pPr>
      <w:spacing w:before="60" w:after="60"/>
      <w:jc w:val="center"/>
    </w:pPr>
    <w:rPr>
      <w:b/>
      <w:szCs w:val="22"/>
    </w:rPr>
  </w:style>
  <w:style w:type="paragraph" w:customStyle="1" w:styleId="Title1">
    <w:name w:val="Title 1"/>
    <w:basedOn w:val="Normal"/>
    <w:rsid w:val="00AD169F"/>
    <w:pPr>
      <w:pBdr>
        <w:top w:val="single" w:sz="12" w:space="1" w:color="auto"/>
        <w:left w:val="single" w:sz="12" w:space="1" w:color="auto"/>
        <w:right w:val="single" w:sz="12" w:space="1" w:color="auto"/>
        <w:between w:val="single" w:sz="12" w:space="1" w:color="auto"/>
      </w:pBdr>
      <w:shd w:val="pct10" w:color="auto" w:fill="auto"/>
      <w:jc w:val="center"/>
    </w:pPr>
    <w:rPr>
      <w:b/>
      <w:sz w:val="28"/>
    </w:rPr>
  </w:style>
  <w:style w:type="paragraph" w:customStyle="1" w:styleId="Attachmentheading">
    <w:name w:val="Attachment heading"/>
    <w:basedOn w:val="Normal"/>
    <w:rsid w:val="00E04F77"/>
    <w:pPr>
      <w:jc w:val="center"/>
    </w:pPr>
    <w:rPr>
      <w:b/>
      <w:bCs/>
    </w:rPr>
  </w:style>
  <w:style w:type="paragraph" w:customStyle="1" w:styleId="Title2">
    <w:name w:val="Title 2"/>
    <w:basedOn w:val="Normal"/>
    <w:link w:val="Title2Char"/>
    <w:rsid w:val="00AD169F"/>
    <w:pPr>
      <w:jc w:val="center"/>
    </w:pPr>
    <w:rPr>
      <w:b/>
      <w:sz w:val="44"/>
    </w:rPr>
  </w:style>
  <w:style w:type="paragraph" w:customStyle="1" w:styleId="Title3">
    <w:name w:val="Title 3"/>
    <w:basedOn w:val="Normal"/>
    <w:rsid w:val="00AD169F"/>
    <w:pPr>
      <w:jc w:val="center"/>
    </w:pPr>
    <w:rPr>
      <w:b/>
      <w:sz w:val="56"/>
    </w:rPr>
  </w:style>
  <w:style w:type="character" w:customStyle="1" w:styleId="Title2Char">
    <w:name w:val="Title 2 Char"/>
    <w:link w:val="Title2"/>
    <w:rsid w:val="00AD169F"/>
    <w:rPr>
      <w:b/>
      <w:sz w:val="44"/>
      <w:lang w:val="en-AU" w:eastAsia="en-AU" w:bidi="ar-SA"/>
    </w:rPr>
  </w:style>
  <w:style w:type="paragraph" w:customStyle="1" w:styleId="BodyTextIndent1">
    <w:name w:val="Body Text Indent1"/>
    <w:basedOn w:val="BodyText1"/>
    <w:rsid w:val="002652B6"/>
    <w:pPr>
      <w:spacing w:before="120"/>
      <w:ind w:left="1276"/>
    </w:pPr>
  </w:style>
  <w:style w:type="paragraph" w:customStyle="1" w:styleId="Checklisttext1">
    <w:name w:val="Checklist text 1"/>
    <w:basedOn w:val="Normal"/>
    <w:autoRedefine/>
    <w:rsid w:val="00E03C3F"/>
    <w:pPr>
      <w:spacing w:before="60" w:after="60"/>
    </w:pPr>
    <w:rPr>
      <w:rFonts w:ascii="Arial" w:hAnsi="Arial"/>
      <w:sz w:val="20"/>
    </w:rPr>
  </w:style>
  <w:style w:type="paragraph" w:customStyle="1" w:styleId="Checklisttext1Bold">
    <w:name w:val="Checklist text 1 Bold"/>
    <w:basedOn w:val="Checklisttext1"/>
    <w:rsid w:val="009318B8"/>
    <w:pPr>
      <w:tabs>
        <w:tab w:val="left" w:pos="851"/>
      </w:tabs>
    </w:pPr>
    <w:rPr>
      <w:b/>
    </w:rPr>
  </w:style>
  <w:style w:type="paragraph" w:customStyle="1" w:styleId="zDocnum">
    <w:name w:val="zDoc num"/>
    <w:next w:val="Normal"/>
    <w:rsid w:val="00752CB1"/>
    <w:rPr>
      <w:rFonts w:ascii="Arial" w:hAnsi="Arial"/>
      <w:b/>
      <w:sz w:val="48"/>
      <w:lang w:eastAsia="en-US"/>
    </w:rPr>
  </w:style>
  <w:style w:type="paragraph" w:customStyle="1" w:styleId="Tablehead1">
    <w:name w:val="Table head1"/>
    <w:basedOn w:val="Normal"/>
    <w:rsid w:val="00752CB1"/>
    <w:pPr>
      <w:keepNext/>
      <w:widowControl/>
      <w:spacing w:before="60" w:after="60"/>
      <w:jc w:val="center"/>
    </w:pPr>
    <w:rPr>
      <w:rFonts w:ascii="Arial" w:hAnsi="Arial"/>
      <w:b/>
      <w:sz w:val="16"/>
      <w:szCs w:val="16"/>
      <w:lang w:eastAsia="en-US"/>
    </w:rPr>
  </w:style>
  <w:style w:type="paragraph" w:customStyle="1" w:styleId="Body">
    <w:name w:val="Body"/>
    <w:autoRedefine/>
    <w:rsid w:val="005C71B6"/>
    <w:pPr>
      <w:spacing w:before="240"/>
    </w:pPr>
    <w:rPr>
      <w:rFonts w:ascii="Arial" w:hAnsi="Arial"/>
      <w:color w:val="365F91"/>
      <w:szCs w:val="16"/>
      <w:lang w:eastAsia="en-US"/>
    </w:rPr>
  </w:style>
  <w:style w:type="paragraph" w:customStyle="1" w:styleId="Tabletext">
    <w:name w:val="Table text"/>
    <w:link w:val="TabletextChar"/>
    <w:rsid w:val="00355D1B"/>
    <w:pPr>
      <w:widowControl w:val="0"/>
      <w:spacing w:before="60" w:after="60"/>
    </w:pPr>
    <w:rPr>
      <w:rFonts w:ascii="Arial" w:hAnsi="Arial"/>
      <w:sz w:val="18"/>
      <w:szCs w:val="24"/>
      <w:lang w:eastAsia="en-US"/>
    </w:rPr>
  </w:style>
  <w:style w:type="paragraph" w:customStyle="1" w:styleId="Space">
    <w:name w:val="Space"/>
    <w:next w:val="Body"/>
    <w:rsid w:val="00355D1B"/>
    <w:pPr>
      <w:keepNext/>
      <w:spacing w:line="120" w:lineRule="exact"/>
    </w:pPr>
    <w:rPr>
      <w:sz w:val="24"/>
      <w:lang w:eastAsia="en-US"/>
    </w:rPr>
  </w:style>
  <w:style w:type="character" w:customStyle="1" w:styleId="TabletextChar">
    <w:name w:val="Table text Char"/>
    <w:link w:val="Tabletext"/>
    <w:rsid w:val="00355D1B"/>
    <w:rPr>
      <w:rFonts w:ascii="Arial" w:hAnsi="Arial"/>
      <w:sz w:val="18"/>
      <w:szCs w:val="24"/>
      <w:lang w:eastAsia="en-US"/>
    </w:rPr>
  </w:style>
  <w:style w:type="paragraph" w:customStyle="1" w:styleId="Tablehead">
    <w:name w:val="Table head"/>
    <w:rsid w:val="00E93BB8"/>
    <w:pPr>
      <w:keepNext/>
      <w:spacing w:before="60" w:after="60"/>
    </w:pPr>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81"/>
    <w:pPr>
      <w:widowControl w:val="0"/>
    </w:pPr>
    <w:rPr>
      <w:sz w:val="22"/>
    </w:rPr>
  </w:style>
  <w:style w:type="paragraph" w:styleId="Heading1">
    <w:name w:val="heading 1"/>
    <w:basedOn w:val="Normal"/>
    <w:next w:val="Normal"/>
    <w:qFormat/>
    <w:rsid w:val="00AD169F"/>
    <w:pPr>
      <w:keepNext/>
      <w:pBdr>
        <w:bottom w:val="single" w:sz="12" w:space="1" w:color="auto"/>
      </w:pBdr>
      <w:spacing w:before="480"/>
      <w:ind w:left="709" w:hanging="709"/>
      <w:outlineLvl w:val="0"/>
    </w:pPr>
    <w:rPr>
      <w:b/>
      <w:sz w:val="30"/>
    </w:rPr>
  </w:style>
  <w:style w:type="paragraph" w:styleId="Heading2">
    <w:name w:val="heading 2"/>
    <w:basedOn w:val="Normal"/>
    <w:next w:val="Normal"/>
    <w:qFormat/>
    <w:rsid w:val="003760C9"/>
    <w:pPr>
      <w:keepNext/>
      <w:spacing w:before="360"/>
      <w:ind w:left="709" w:hanging="709"/>
      <w:outlineLvl w:val="1"/>
    </w:pPr>
    <w:rPr>
      <w:b/>
      <w:sz w:val="24"/>
    </w:rPr>
  </w:style>
  <w:style w:type="paragraph" w:styleId="Heading3">
    <w:name w:val="heading 3"/>
    <w:basedOn w:val="Normal"/>
    <w:next w:val="BodyText1"/>
    <w:qFormat/>
    <w:rsid w:val="00442352"/>
    <w:pPr>
      <w:keepNext/>
      <w:spacing w:before="240" w:after="60"/>
      <w:outlineLvl w:val="2"/>
    </w:pPr>
    <w:rPr>
      <w:b/>
      <w:sz w:val="20"/>
    </w:rPr>
  </w:style>
  <w:style w:type="paragraph" w:styleId="Heading4">
    <w:name w:val="heading 4"/>
    <w:basedOn w:val="Normal"/>
    <w:next w:val="Normal"/>
    <w:qFormat/>
    <w:rsid w:val="00AB5494"/>
    <w:pPr>
      <w:spacing w:before="240"/>
      <w:outlineLvl w:val="3"/>
    </w:pPr>
    <w:rPr>
      <w:szCs w:val="22"/>
    </w:rPr>
  </w:style>
  <w:style w:type="paragraph" w:styleId="Heading5">
    <w:name w:val="heading 5"/>
    <w:basedOn w:val="Normal"/>
    <w:next w:val="Normal"/>
    <w:qFormat/>
    <w:rsid w:val="00DB4B17"/>
    <w:pPr>
      <w:outlineLvl w:val="4"/>
    </w:pPr>
    <w:rPr>
      <w:szCs w:val="22"/>
    </w:rPr>
  </w:style>
  <w:style w:type="paragraph" w:styleId="Heading6">
    <w:name w:val="heading 6"/>
    <w:basedOn w:val="Normal"/>
    <w:next w:val="Normal"/>
    <w:qFormat/>
    <w:rsid w:val="00DB4B17"/>
    <w:pPr>
      <w:outlineLvl w:val="5"/>
    </w:pPr>
    <w:rPr>
      <w:szCs w:val="22"/>
    </w:rPr>
  </w:style>
  <w:style w:type="paragraph" w:styleId="Heading7">
    <w:name w:val="heading 7"/>
    <w:basedOn w:val="Normal"/>
    <w:next w:val="Normal"/>
    <w:qFormat/>
    <w:rsid w:val="00AB5494"/>
    <w:pPr>
      <w:outlineLvl w:val="6"/>
    </w:pPr>
  </w:style>
  <w:style w:type="paragraph" w:styleId="Heading8">
    <w:name w:val="heading 8"/>
    <w:basedOn w:val="Normal"/>
    <w:next w:val="Normal"/>
    <w:qFormat/>
    <w:rsid w:val="00AB5494"/>
    <w:pPr>
      <w:outlineLvl w:val="7"/>
    </w:pPr>
  </w:style>
  <w:style w:type="paragraph" w:styleId="Heading9">
    <w:name w:val="heading 9"/>
    <w:basedOn w:val="Normal"/>
    <w:next w:val="Normal"/>
    <w:qFormat/>
    <w:rsid w:val="00AB5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87264"/>
    <w:pPr>
      <w:ind w:left="720"/>
    </w:pPr>
  </w:style>
  <w:style w:type="paragraph" w:styleId="TOC2">
    <w:name w:val="toc 2"/>
    <w:basedOn w:val="Normal"/>
    <w:next w:val="Normal"/>
    <w:semiHidden/>
    <w:rsid w:val="006B5513"/>
    <w:pPr>
      <w:tabs>
        <w:tab w:val="left" w:pos="1701"/>
        <w:tab w:val="right" w:pos="9072"/>
      </w:tabs>
      <w:spacing w:before="120"/>
      <w:ind w:left="1701" w:hanging="567"/>
    </w:pPr>
  </w:style>
  <w:style w:type="paragraph" w:styleId="TOC1">
    <w:name w:val="toc 1"/>
    <w:basedOn w:val="Normal"/>
    <w:next w:val="Normal"/>
    <w:semiHidden/>
    <w:rsid w:val="00C00521"/>
    <w:pPr>
      <w:tabs>
        <w:tab w:val="left" w:pos="1134"/>
        <w:tab w:val="right" w:pos="9072"/>
      </w:tabs>
      <w:spacing w:before="240"/>
      <w:ind w:left="1134" w:hanging="567"/>
    </w:pPr>
    <w:rPr>
      <w:smallCaps/>
      <w:szCs w:val="22"/>
    </w:rPr>
  </w:style>
  <w:style w:type="paragraph" w:styleId="Footer">
    <w:name w:val="footer"/>
    <w:basedOn w:val="Normal"/>
    <w:rsid w:val="00DB4B17"/>
    <w:rPr>
      <w:sz w:val="20"/>
    </w:rPr>
  </w:style>
  <w:style w:type="paragraph" w:styleId="Header">
    <w:name w:val="header"/>
    <w:basedOn w:val="Normal"/>
    <w:rsid w:val="007F11C6"/>
    <w:rPr>
      <w:szCs w:val="22"/>
    </w:rPr>
  </w:style>
  <w:style w:type="character" w:styleId="FootnoteReference">
    <w:name w:val="footnote reference"/>
    <w:semiHidden/>
    <w:rsid w:val="00F87264"/>
    <w:rPr>
      <w:position w:val="6"/>
      <w:sz w:val="16"/>
    </w:rPr>
  </w:style>
  <w:style w:type="paragraph" w:styleId="FootnoteText">
    <w:name w:val="footnote text"/>
    <w:basedOn w:val="Normal"/>
    <w:semiHidden/>
    <w:rsid w:val="00F87264"/>
    <w:rPr>
      <w:sz w:val="20"/>
    </w:rPr>
  </w:style>
  <w:style w:type="paragraph" w:customStyle="1" w:styleId="BodyText1">
    <w:name w:val="Body Text1"/>
    <w:basedOn w:val="Normal"/>
    <w:link w:val="BodytextChar"/>
    <w:rsid w:val="005604F4"/>
    <w:pPr>
      <w:spacing w:before="240"/>
      <w:ind w:left="709"/>
    </w:pPr>
  </w:style>
  <w:style w:type="paragraph" w:styleId="TOC3">
    <w:name w:val="toc 3"/>
    <w:basedOn w:val="Normal"/>
    <w:next w:val="Normal"/>
    <w:semiHidden/>
    <w:rsid w:val="00F87264"/>
    <w:pPr>
      <w:tabs>
        <w:tab w:val="right" w:pos="9027"/>
      </w:tabs>
      <w:ind w:left="480"/>
    </w:pPr>
    <w:rPr>
      <w:sz w:val="20"/>
    </w:rPr>
  </w:style>
  <w:style w:type="paragraph" w:styleId="TOC4">
    <w:name w:val="toc 4"/>
    <w:basedOn w:val="Normal"/>
    <w:next w:val="Normal"/>
    <w:semiHidden/>
    <w:rsid w:val="00F87264"/>
    <w:pPr>
      <w:tabs>
        <w:tab w:val="right" w:pos="9027"/>
      </w:tabs>
      <w:ind w:left="720"/>
    </w:pPr>
    <w:rPr>
      <w:sz w:val="20"/>
    </w:rPr>
  </w:style>
  <w:style w:type="paragraph" w:styleId="TOC5">
    <w:name w:val="toc 5"/>
    <w:basedOn w:val="Normal"/>
    <w:next w:val="Normal"/>
    <w:semiHidden/>
    <w:rsid w:val="00F87264"/>
    <w:pPr>
      <w:tabs>
        <w:tab w:val="right" w:pos="9027"/>
      </w:tabs>
      <w:ind w:left="960"/>
    </w:pPr>
    <w:rPr>
      <w:sz w:val="20"/>
    </w:rPr>
  </w:style>
  <w:style w:type="paragraph" w:styleId="TOC6">
    <w:name w:val="toc 6"/>
    <w:basedOn w:val="Normal"/>
    <w:next w:val="Normal"/>
    <w:semiHidden/>
    <w:rsid w:val="00F87264"/>
    <w:pPr>
      <w:tabs>
        <w:tab w:val="right" w:pos="9027"/>
      </w:tabs>
      <w:ind w:left="1200"/>
    </w:pPr>
    <w:rPr>
      <w:sz w:val="20"/>
    </w:rPr>
  </w:style>
  <w:style w:type="paragraph" w:styleId="TOC7">
    <w:name w:val="toc 7"/>
    <w:basedOn w:val="Normal"/>
    <w:next w:val="Normal"/>
    <w:semiHidden/>
    <w:rsid w:val="00F87264"/>
    <w:pPr>
      <w:tabs>
        <w:tab w:val="right" w:pos="9027"/>
      </w:tabs>
      <w:ind w:left="1440"/>
    </w:pPr>
    <w:rPr>
      <w:sz w:val="20"/>
    </w:rPr>
  </w:style>
  <w:style w:type="paragraph" w:styleId="TOC8">
    <w:name w:val="toc 8"/>
    <w:basedOn w:val="Normal"/>
    <w:next w:val="Normal"/>
    <w:semiHidden/>
    <w:rsid w:val="00F87264"/>
    <w:pPr>
      <w:tabs>
        <w:tab w:val="right" w:pos="9027"/>
      </w:tabs>
      <w:ind w:left="1680"/>
    </w:pPr>
    <w:rPr>
      <w:sz w:val="20"/>
    </w:rPr>
  </w:style>
  <w:style w:type="paragraph" w:styleId="TOC9">
    <w:name w:val="toc 9"/>
    <w:basedOn w:val="Normal"/>
    <w:next w:val="Normal"/>
    <w:semiHidden/>
    <w:rsid w:val="00F87264"/>
    <w:pPr>
      <w:tabs>
        <w:tab w:val="right" w:pos="9027"/>
      </w:tabs>
      <w:ind w:left="1920"/>
    </w:pPr>
    <w:rPr>
      <w:sz w:val="20"/>
    </w:rPr>
  </w:style>
  <w:style w:type="character" w:styleId="PageNumber">
    <w:name w:val="page number"/>
    <w:rsid w:val="00DB4B17"/>
    <w:rPr>
      <w:sz w:val="20"/>
    </w:rPr>
  </w:style>
  <w:style w:type="paragraph" w:customStyle="1" w:styleId="Footnote">
    <w:name w:val="Footnote"/>
    <w:basedOn w:val="Normal"/>
    <w:rsid w:val="00DB4B17"/>
    <w:pPr>
      <w:tabs>
        <w:tab w:val="left" w:pos="851"/>
      </w:tabs>
      <w:spacing w:before="240"/>
      <w:ind w:left="851" w:hanging="851"/>
    </w:pPr>
    <w:rPr>
      <w:sz w:val="20"/>
    </w:rPr>
  </w:style>
  <w:style w:type="paragraph" w:customStyle="1" w:styleId="Bodytextlist">
    <w:name w:val="Body text list"/>
    <w:basedOn w:val="BodyText1"/>
    <w:link w:val="BodytextlistCharChar"/>
    <w:rsid w:val="002652B6"/>
    <w:pPr>
      <w:widowControl/>
      <w:numPr>
        <w:numId w:val="37"/>
      </w:numPr>
    </w:pPr>
  </w:style>
  <w:style w:type="character" w:styleId="Hyperlink">
    <w:name w:val="Hyperlink"/>
    <w:rsid w:val="00C00521"/>
    <w:rPr>
      <w:color w:val="0000FF"/>
      <w:u w:val="single"/>
    </w:rPr>
  </w:style>
  <w:style w:type="table" w:styleId="TableGrid">
    <w:name w:val="Table Grid"/>
    <w:basedOn w:val="TableNormal"/>
    <w:rsid w:val="00D459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AD169F"/>
    <w:rPr>
      <w:sz w:val="22"/>
      <w:lang w:val="en-AU" w:eastAsia="en-AU" w:bidi="ar-SA"/>
    </w:rPr>
  </w:style>
  <w:style w:type="paragraph" w:styleId="BalloonText">
    <w:name w:val="Balloon Text"/>
    <w:basedOn w:val="Normal"/>
    <w:semiHidden/>
    <w:rsid w:val="000C034C"/>
    <w:rPr>
      <w:rFonts w:ascii="Tahoma" w:hAnsi="Tahoma" w:cs="Tahoma"/>
      <w:sz w:val="16"/>
      <w:szCs w:val="16"/>
    </w:rPr>
  </w:style>
  <w:style w:type="paragraph" w:customStyle="1" w:styleId="Checklisttext2">
    <w:name w:val="Checklist text 2"/>
    <w:basedOn w:val="Normal"/>
    <w:link w:val="Checklisttext2CharChar"/>
    <w:autoRedefine/>
    <w:rsid w:val="000B39A5"/>
    <w:pPr>
      <w:keepLines/>
      <w:widowControl/>
      <w:numPr>
        <w:ilvl w:val="12"/>
      </w:numPr>
      <w:suppressLineNumbers/>
      <w:suppressAutoHyphens/>
      <w:spacing w:before="60" w:after="60"/>
    </w:pPr>
    <w:rPr>
      <w:rFonts w:ascii="Arial" w:hAnsi="Arial" w:cs="Arial"/>
      <w:sz w:val="20"/>
    </w:rPr>
  </w:style>
  <w:style w:type="character" w:customStyle="1" w:styleId="Checklisttext2CharChar">
    <w:name w:val="Checklist text 2 Char Char"/>
    <w:link w:val="Checklisttext2"/>
    <w:rsid w:val="000B39A5"/>
    <w:rPr>
      <w:rFonts w:ascii="Arial" w:hAnsi="Arial" w:cs="Arial"/>
    </w:rPr>
  </w:style>
  <w:style w:type="paragraph" w:customStyle="1" w:styleId="Checklisttext2Bold">
    <w:name w:val="Checklist text 2 Bold"/>
    <w:basedOn w:val="Checklisttext2"/>
    <w:link w:val="Checklisttext2BoldCharChar"/>
    <w:rsid w:val="009318B8"/>
    <w:pPr>
      <w:tabs>
        <w:tab w:val="right" w:pos="7457"/>
      </w:tabs>
    </w:pPr>
    <w:rPr>
      <w:b/>
    </w:rPr>
  </w:style>
  <w:style w:type="character" w:customStyle="1" w:styleId="Checklisttext2BoldCharChar">
    <w:name w:val="Checklist text 2 Bold Char Char"/>
    <w:link w:val="Checklisttext2Bold"/>
    <w:rsid w:val="009318B8"/>
    <w:rPr>
      <w:rFonts w:ascii="Arial" w:hAnsi="Arial" w:cs="Arial"/>
      <w:b/>
      <w:lang w:val="en-AU" w:eastAsia="en-AU" w:bidi="ar-SA"/>
    </w:rPr>
  </w:style>
  <w:style w:type="character" w:customStyle="1" w:styleId="BodytextlistCharChar">
    <w:name w:val="Body text list Char Char"/>
    <w:link w:val="Bodytextlist"/>
    <w:rsid w:val="002652B6"/>
    <w:rPr>
      <w:sz w:val="22"/>
      <w:lang w:val="en-AU" w:eastAsia="en-AU" w:bidi="ar-SA"/>
    </w:rPr>
  </w:style>
  <w:style w:type="paragraph" w:customStyle="1" w:styleId="Header1">
    <w:name w:val="Header 1"/>
    <w:basedOn w:val="Header"/>
    <w:next w:val="Normal"/>
    <w:rsid w:val="00003468"/>
    <w:pPr>
      <w:pBdr>
        <w:top w:val="single" w:sz="12" w:space="4" w:color="auto"/>
        <w:left w:val="single" w:sz="12" w:space="4" w:color="auto"/>
        <w:bottom w:val="single" w:sz="12" w:space="4" w:color="auto"/>
        <w:right w:val="single" w:sz="12" w:space="4" w:color="auto"/>
      </w:pBdr>
      <w:shd w:val="pct10" w:color="auto" w:fill="auto"/>
      <w:tabs>
        <w:tab w:val="right" w:pos="9072"/>
      </w:tabs>
      <w:spacing w:after="240"/>
    </w:pPr>
    <w:rPr>
      <w:b/>
      <w:sz w:val="24"/>
      <w:szCs w:val="24"/>
    </w:rPr>
  </w:style>
  <w:style w:type="paragraph" w:customStyle="1" w:styleId="Bodytextdot">
    <w:name w:val="Body text dot"/>
    <w:basedOn w:val="BodyText1"/>
    <w:rsid w:val="00C86E08"/>
    <w:pPr>
      <w:numPr>
        <w:numId w:val="29"/>
      </w:numPr>
      <w:tabs>
        <w:tab w:val="clear" w:pos="567"/>
        <w:tab w:val="left" w:pos="1134"/>
      </w:tabs>
      <w:ind w:left="1134" w:hanging="425"/>
    </w:pPr>
  </w:style>
  <w:style w:type="paragraph" w:customStyle="1" w:styleId="Footer1">
    <w:name w:val="Footer 1"/>
    <w:basedOn w:val="Footer"/>
    <w:next w:val="Footer"/>
    <w:rsid w:val="00DB4B17"/>
    <w:pPr>
      <w:pBdr>
        <w:top w:val="single" w:sz="12" w:space="4" w:color="auto"/>
        <w:left w:val="single" w:sz="12" w:space="4" w:color="auto"/>
        <w:bottom w:val="single" w:sz="12" w:space="4" w:color="auto"/>
        <w:right w:val="single" w:sz="12" w:space="4" w:color="auto"/>
      </w:pBdr>
      <w:shd w:val="pct10" w:color="auto" w:fill="auto"/>
      <w:tabs>
        <w:tab w:val="center" w:pos="4536"/>
        <w:tab w:val="right" w:pos="9072"/>
      </w:tabs>
      <w:spacing w:before="120"/>
    </w:pPr>
    <w:rPr>
      <w:b/>
    </w:rPr>
  </w:style>
  <w:style w:type="paragraph" w:customStyle="1" w:styleId="zDocname">
    <w:name w:val="zDoc name"/>
    <w:next w:val="Normal"/>
    <w:rsid w:val="00752CB1"/>
    <w:rPr>
      <w:rFonts w:ascii="Arial" w:hAnsi="Arial"/>
      <w:b/>
      <w:sz w:val="32"/>
      <w:lang w:eastAsia="en-US"/>
    </w:rPr>
  </w:style>
  <w:style w:type="paragraph" w:customStyle="1" w:styleId="Tabletextcentred">
    <w:name w:val="Table text centred"/>
    <w:basedOn w:val="Normal"/>
    <w:rsid w:val="009318B8"/>
    <w:pPr>
      <w:spacing w:before="60" w:after="60"/>
      <w:jc w:val="center"/>
    </w:pPr>
  </w:style>
  <w:style w:type="paragraph" w:customStyle="1" w:styleId="Checklistheading1">
    <w:name w:val="Checklist heading 1"/>
    <w:basedOn w:val="Normal"/>
    <w:rsid w:val="002652B6"/>
    <w:pPr>
      <w:spacing w:before="60" w:after="60"/>
      <w:jc w:val="center"/>
    </w:pPr>
    <w:rPr>
      <w:b/>
      <w:szCs w:val="22"/>
    </w:rPr>
  </w:style>
  <w:style w:type="paragraph" w:customStyle="1" w:styleId="Title1">
    <w:name w:val="Title 1"/>
    <w:basedOn w:val="Normal"/>
    <w:rsid w:val="00AD169F"/>
    <w:pPr>
      <w:pBdr>
        <w:top w:val="single" w:sz="12" w:space="1" w:color="auto"/>
        <w:left w:val="single" w:sz="12" w:space="1" w:color="auto"/>
        <w:right w:val="single" w:sz="12" w:space="1" w:color="auto"/>
        <w:between w:val="single" w:sz="12" w:space="1" w:color="auto"/>
      </w:pBdr>
      <w:shd w:val="pct10" w:color="auto" w:fill="auto"/>
      <w:jc w:val="center"/>
    </w:pPr>
    <w:rPr>
      <w:b/>
      <w:sz w:val="28"/>
    </w:rPr>
  </w:style>
  <w:style w:type="paragraph" w:customStyle="1" w:styleId="Attachmentheading">
    <w:name w:val="Attachment heading"/>
    <w:basedOn w:val="Normal"/>
    <w:rsid w:val="00E04F77"/>
    <w:pPr>
      <w:jc w:val="center"/>
    </w:pPr>
    <w:rPr>
      <w:b/>
      <w:bCs/>
    </w:rPr>
  </w:style>
  <w:style w:type="paragraph" w:customStyle="1" w:styleId="Title2">
    <w:name w:val="Title 2"/>
    <w:basedOn w:val="Normal"/>
    <w:link w:val="Title2Char"/>
    <w:rsid w:val="00AD169F"/>
    <w:pPr>
      <w:jc w:val="center"/>
    </w:pPr>
    <w:rPr>
      <w:b/>
      <w:sz w:val="44"/>
    </w:rPr>
  </w:style>
  <w:style w:type="paragraph" w:customStyle="1" w:styleId="Title3">
    <w:name w:val="Title 3"/>
    <w:basedOn w:val="Normal"/>
    <w:rsid w:val="00AD169F"/>
    <w:pPr>
      <w:jc w:val="center"/>
    </w:pPr>
    <w:rPr>
      <w:b/>
      <w:sz w:val="56"/>
    </w:rPr>
  </w:style>
  <w:style w:type="character" w:customStyle="1" w:styleId="Title2Char">
    <w:name w:val="Title 2 Char"/>
    <w:link w:val="Title2"/>
    <w:rsid w:val="00AD169F"/>
    <w:rPr>
      <w:b/>
      <w:sz w:val="44"/>
      <w:lang w:val="en-AU" w:eastAsia="en-AU" w:bidi="ar-SA"/>
    </w:rPr>
  </w:style>
  <w:style w:type="paragraph" w:customStyle="1" w:styleId="BodyTextIndent1">
    <w:name w:val="Body Text Indent1"/>
    <w:basedOn w:val="BodyText1"/>
    <w:rsid w:val="002652B6"/>
    <w:pPr>
      <w:spacing w:before="120"/>
      <w:ind w:left="1276"/>
    </w:pPr>
  </w:style>
  <w:style w:type="paragraph" w:customStyle="1" w:styleId="Checklisttext1">
    <w:name w:val="Checklist text 1"/>
    <w:basedOn w:val="Normal"/>
    <w:autoRedefine/>
    <w:rsid w:val="00E03C3F"/>
    <w:pPr>
      <w:spacing w:before="60" w:after="60"/>
    </w:pPr>
    <w:rPr>
      <w:rFonts w:ascii="Arial" w:hAnsi="Arial"/>
      <w:sz w:val="20"/>
    </w:rPr>
  </w:style>
  <w:style w:type="paragraph" w:customStyle="1" w:styleId="Checklisttext1Bold">
    <w:name w:val="Checklist text 1 Bold"/>
    <w:basedOn w:val="Checklisttext1"/>
    <w:rsid w:val="009318B8"/>
    <w:pPr>
      <w:tabs>
        <w:tab w:val="left" w:pos="851"/>
      </w:tabs>
    </w:pPr>
    <w:rPr>
      <w:b/>
    </w:rPr>
  </w:style>
  <w:style w:type="paragraph" w:customStyle="1" w:styleId="zDocnum">
    <w:name w:val="zDoc num"/>
    <w:next w:val="Normal"/>
    <w:rsid w:val="00752CB1"/>
    <w:rPr>
      <w:rFonts w:ascii="Arial" w:hAnsi="Arial"/>
      <w:b/>
      <w:sz w:val="48"/>
      <w:lang w:eastAsia="en-US"/>
    </w:rPr>
  </w:style>
  <w:style w:type="paragraph" w:customStyle="1" w:styleId="Tablehead1">
    <w:name w:val="Table head1"/>
    <w:basedOn w:val="Normal"/>
    <w:rsid w:val="00752CB1"/>
    <w:pPr>
      <w:keepNext/>
      <w:widowControl/>
      <w:spacing w:before="60" w:after="60"/>
      <w:jc w:val="center"/>
    </w:pPr>
    <w:rPr>
      <w:rFonts w:ascii="Arial" w:hAnsi="Arial"/>
      <w:b/>
      <w:sz w:val="16"/>
      <w:szCs w:val="16"/>
      <w:lang w:eastAsia="en-US"/>
    </w:rPr>
  </w:style>
  <w:style w:type="paragraph" w:customStyle="1" w:styleId="Body">
    <w:name w:val="Body"/>
    <w:autoRedefine/>
    <w:rsid w:val="005C71B6"/>
    <w:pPr>
      <w:spacing w:before="240"/>
    </w:pPr>
    <w:rPr>
      <w:rFonts w:ascii="Arial" w:hAnsi="Arial"/>
      <w:color w:val="365F91"/>
      <w:szCs w:val="16"/>
      <w:lang w:eastAsia="en-US"/>
    </w:rPr>
  </w:style>
  <w:style w:type="paragraph" w:customStyle="1" w:styleId="Tabletext">
    <w:name w:val="Table text"/>
    <w:link w:val="TabletextChar"/>
    <w:rsid w:val="00355D1B"/>
    <w:pPr>
      <w:widowControl w:val="0"/>
      <w:spacing w:before="60" w:after="60"/>
    </w:pPr>
    <w:rPr>
      <w:rFonts w:ascii="Arial" w:hAnsi="Arial"/>
      <w:sz w:val="18"/>
      <w:szCs w:val="24"/>
      <w:lang w:eastAsia="en-US"/>
    </w:rPr>
  </w:style>
  <w:style w:type="paragraph" w:customStyle="1" w:styleId="Space">
    <w:name w:val="Space"/>
    <w:next w:val="Body"/>
    <w:rsid w:val="00355D1B"/>
    <w:pPr>
      <w:keepNext/>
      <w:spacing w:line="120" w:lineRule="exact"/>
    </w:pPr>
    <w:rPr>
      <w:sz w:val="24"/>
      <w:lang w:eastAsia="en-US"/>
    </w:rPr>
  </w:style>
  <w:style w:type="character" w:customStyle="1" w:styleId="TabletextChar">
    <w:name w:val="Table text Char"/>
    <w:link w:val="Tabletext"/>
    <w:rsid w:val="00355D1B"/>
    <w:rPr>
      <w:rFonts w:ascii="Arial" w:hAnsi="Arial"/>
      <w:sz w:val="18"/>
      <w:szCs w:val="24"/>
      <w:lang w:eastAsia="en-US"/>
    </w:rPr>
  </w:style>
  <w:style w:type="paragraph" w:customStyle="1" w:styleId="Tablehead">
    <w:name w:val="Table head"/>
    <w:rsid w:val="00E93BB8"/>
    <w:pPr>
      <w:keepNext/>
      <w:spacing w:before="60" w:after="60"/>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219">
      <w:bodyDiv w:val="1"/>
      <w:marLeft w:val="0"/>
      <w:marRight w:val="0"/>
      <w:marTop w:val="0"/>
      <w:marBottom w:val="0"/>
      <w:divBdr>
        <w:top w:val="none" w:sz="0" w:space="0" w:color="auto"/>
        <w:left w:val="none" w:sz="0" w:space="0" w:color="auto"/>
        <w:bottom w:val="none" w:sz="0" w:space="0" w:color="auto"/>
        <w:right w:val="none" w:sz="0" w:space="0" w:color="auto"/>
      </w:divBdr>
    </w:div>
    <w:div w:id="337932101">
      <w:bodyDiv w:val="1"/>
      <w:marLeft w:val="0"/>
      <w:marRight w:val="0"/>
      <w:marTop w:val="0"/>
      <w:marBottom w:val="0"/>
      <w:divBdr>
        <w:top w:val="none" w:sz="0" w:space="0" w:color="auto"/>
        <w:left w:val="none" w:sz="0" w:space="0" w:color="auto"/>
        <w:bottom w:val="none" w:sz="0" w:space="0" w:color="auto"/>
        <w:right w:val="none" w:sz="0" w:space="0" w:color="auto"/>
      </w:divBdr>
    </w:div>
    <w:div w:id="341007284">
      <w:bodyDiv w:val="1"/>
      <w:marLeft w:val="0"/>
      <w:marRight w:val="0"/>
      <w:marTop w:val="0"/>
      <w:marBottom w:val="0"/>
      <w:divBdr>
        <w:top w:val="none" w:sz="0" w:space="0" w:color="auto"/>
        <w:left w:val="none" w:sz="0" w:space="0" w:color="auto"/>
        <w:bottom w:val="none" w:sz="0" w:space="0" w:color="auto"/>
        <w:right w:val="none" w:sz="0" w:space="0" w:color="auto"/>
      </w:divBdr>
    </w:div>
    <w:div w:id="1046759896">
      <w:bodyDiv w:val="1"/>
      <w:marLeft w:val="0"/>
      <w:marRight w:val="0"/>
      <w:marTop w:val="0"/>
      <w:marBottom w:val="0"/>
      <w:divBdr>
        <w:top w:val="none" w:sz="0" w:space="0" w:color="auto"/>
        <w:left w:val="none" w:sz="0" w:space="0" w:color="auto"/>
        <w:bottom w:val="none" w:sz="0" w:space="0" w:color="auto"/>
        <w:right w:val="none" w:sz="0" w:space="0" w:color="auto"/>
      </w:divBdr>
    </w:div>
    <w:div w:id="1904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me.rta.nsw.gov.au/intranetsitesearch/viewDocument.jsp?cid=viewDocument&amp;viewDocument:Query=Contractor%20Performance%20Report%20%20&amp;viewDocument:QueryParser=Internet_AdvancedWeb&amp;dtype=K2V_DocNative&amp;viewDocument:DocumentKey=..%2Foriginal%2Ficprocedures%2Ficp-08.pdf%40crd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E7B217-44D0-4146-A896-83204E47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Form-906 Contractor Project Quality Plan (PQP) compliance checklist</vt:lpstr>
    </vt:vector>
  </TitlesOfParts>
  <Company>RMS</Company>
  <LinksUpToDate>false</LinksUpToDate>
  <CharactersWithSpaces>20664</CharactersWithSpaces>
  <SharedDoc>false</SharedDoc>
  <HLinks>
    <vt:vector size="6" baseType="variant">
      <vt:variant>
        <vt:i4>3473443</vt:i4>
      </vt:variant>
      <vt:variant>
        <vt:i4>0</vt:i4>
      </vt:variant>
      <vt:variant>
        <vt:i4>0</vt:i4>
      </vt:variant>
      <vt:variant>
        <vt:i4>5</vt:i4>
      </vt:variant>
      <vt:variant>
        <vt:lpwstr>http://home.rta.nsw.gov.au/intranetsitesearch/viewDocument.jsp?cid=viewDocument&amp;viewDocument:Query=Contractor%20Performance%20Report%20%20&amp;viewDocument:QueryParser=Internet_AdvancedWeb&amp;dtype=K2V_DocNative&amp;viewDocument:DocumentKey=..%2Foriginal%2Ficprocedures%2Ficp-08.pdf%40cr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Form-906 Contractor Project Quality Plan (PQP) compliance checklist</dc:title>
  <dc:creator>HEATH Taigan</dc:creator>
  <cp:keywords>Regional Maintenance</cp:keywords>
  <cp:lastModifiedBy>HEATH Taigan</cp:lastModifiedBy>
  <cp:revision>2</cp:revision>
  <cp:lastPrinted>2014-04-02T04:31:00Z</cp:lastPrinted>
  <dcterms:created xsi:type="dcterms:W3CDTF">2018-01-28T20:44:00Z</dcterms:created>
  <dcterms:modified xsi:type="dcterms:W3CDTF">2018-01-28T20:44:00Z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A4951805</vt:lpwstr>
  </property>
  <property fmtid="{D5CDD505-2E9C-101B-9397-08002B2CF9AE}" pid="4" name="Objective-Title">
    <vt:lpwstr>form 906_ Contractor Project Quality Plan Checklist</vt:lpwstr>
  </property>
  <property fmtid="{D5CDD505-2E9C-101B-9397-08002B2CF9AE}" pid="5" name="Objective-Comment">
    <vt:lpwstr/>
  </property>
  <property fmtid="{D5CDD505-2E9C-101B-9397-08002B2CF9AE}" pid="6" name="Objective-CreationStamp">
    <vt:filetime>2013-08-02T00:49:53Z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2014-05-20T00:47:24Z</vt:filetime>
  </property>
  <property fmtid="{D5CDD505-2E9C-101B-9397-08002B2CF9AE}" pid="10" name="Objective-ModificationStamp">
    <vt:filetime>2014-05-20T00:47:26Z</vt:filetime>
  </property>
  <property fmtid="{D5CDD505-2E9C-101B-9397-08002B2CF9AE}" pid="11" name="Objective-Owner">
    <vt:lpwstr>MARSHALL Peter A</vt:lpwstr>
  </property>
  <property fmtid="{D5CDD505-2E9C-101B-9397-08002B2CF9AE}" pid="12" name="Objective-Path">
    <vt:lpwstr>Global Folder:RMS Global Folder:INFRASTRUCTURE:Quality Management:Road and Fleet Services Management System:Contractor Management:</vt:lpwstr>
  </property>
  <property fmtid="{D5CDD505-2E9C-101B-9397-08002B2CF9AE}" pid="13" name="Objective-Parent">
    <vt:lpwstr>Contractor Management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SF2013/086319</vt:lpwstr>
  </property>
  <property fmtid="{D5CDD505-2E9C-101B-9397-08002B2CF9AE}" pid="19" name="Objective-Classification">
    <vt:lpwstr>[Inherited - none]</vt:lpwstr>
  </property>
  <property fmtid="{D5CDD505-2E9C-101B-9397-08002B2CF9AE}" pid="20" name="Objective-Caveats">
    <vt:lpwstr/>
  </property>
</Properties>
</file>